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BF" w:rsidRDefault="00C21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Бурштинський ліцей </w:t>
      </w:r>
      <w:r w:rsidR="00DB30FA">
        <w:rPr>
          <w:rFonts w:ascii="Times New Roman" w:eastAsia="Times New Roman" w:hAnsi="Times New Roman" w:cs="Times New Roman"/>
          <w:b/>
          <w:sz w:val="28"/>
          <w:szCs w:val="28"/>
        </w:rPr>
        <w:t>№3</w:t>
      </w:r>
    </w:p>
    <w:p w:rsidR="00D015BF" w:rsidRDefault="00DB30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Бурштинської міської ради Івано-Франківської області</w:t>
      </w:r>
    </w:p>
    <w:p w:rsidR="00D015BF" w:rsidRDefault="00DB30FA">
      <w:pPr>
        <w:shd w:val="clear" w:color="auto" w:fill="FFFFFF"/>
        <w:spacing w:after="2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</w:t>
      </w:r>
    </w:p>
    <w:p w:rsidR="00D015BF" w:rsidRDefault="00190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13.10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 xml:space="preserve">.2021 р.                                   м.   Бурштин                   </w:t>
      </w:r>
      <w:r w:rsidR="00B373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176</w:t>
      </w:r>
    </w:p>
    <w:p w:rsidR="00D015BF" w:rsidRDefault="00D01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5BF" w:rsidRDefault="00DB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організацію інклюзивного </w:t>
      </w:r>
    </w:p>
    <w:p w:rsidR="00D015BF" w:rsidRDefault="00DB3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навчання у 2021-2022н. р.</w:t>
      </w:r>
    </w:p>
    <w:p w:rsidR="00D015BF" w:rsidRDefault="00D0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BF" w:rsidRDefault="00190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>ідпові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дно до ст.12 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>Закону України «Про повну загальну середню освіту», Постанови Кабінету Міністрів України від 15.08.2011 р. №872 «Про затвердження порядку організації інклюзивного навчання в загальноосвітніх навчальних закладах» (зі змінами, затвердженими Постановою Кабінету Міністрів України від 09.08.2017 р. №588)Порядку та умов надання субвенції з державного бюджету місцевим бюджетам на надання державної підтримки особам з особливими освітніми потребами, затверджених постановою Кабінету Міністрів України від 14 лютого 2017 р. № 88, керуючись рішенням Бурштинської міської ради від 23.09.2016 р. № 06/17-16 «Про затвердження Положення про логопедичний пункт», відповідно до наказу відділу освіти і науки від 30.09.2016 р. № 121 «Про відкриття логопедичних пунктів відділу освіти і науки», та заяви  батьків, наказу відділу освіти і науки Бурштинської міської ради Івано-Фра</w:t>
      </w:r>
      <w:r>
        <w:rPr>
          <w:rFonts w:ascii="Times New Roman" w:eastAsia="Times New Roman" w:hAnsi="Times New Roman" w:cs="Times New Roman"/>
          <w:sz w:val="28"/>
          <w:szCs w:val="28"/>
        </w:rPr>
        <w:t>нківської області від 13.10.2021 року №70 «Про погодження інклюзивного навчання в Бурштинському ліцеї №3 на 2021-2022 навчальний рік»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 xml:space="preserve"> , з метою реалізації права дітей з особливими освітніми потребами на освіту за місцем проживання, їх соціалізацію та інтеграцію в суспільство</w:t>
      </w:r>
    </w:p>
    <w:p w:rsidR="00D015BF" w:rsidRDefault="00DB3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:rsidR="00D015BF" w:rsidRDefault="00DB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Організу</w:t>
      </w:r>
      <w:r w:rsidR="00B61FC7">
        <w:rPr>
          <w:rFonts w:ascii="Times New Roman" w:eastAsia="Times New Roman" w:hAnsi="Times New Roman" w:cs="Times New Roman"/>
          <w:sz w:val="28"/>
          <w:szCs w:val="28"/>
        </w:rPr>
        <w:t>вати інклюзивне навчання в 2-Б з 18.10</w:t>
      </w:r>
      <w:r>
        <w:rPr>
          <w:rFonts w:ascii="Times New Roman" w:eastAsia="Times New Roman" w:hAnsi="Times New Roman" w:cs="Times New Roman"/>
          <w:sz w:val="28"/>
          <w:szCs w:val="28"/>
        </w:rPr>
        <w:t>.2021р.</w:t>
      </w:r>
    </w:p>
    <w:p w:rsidR="00D015BF" w:rsidRDefault="00C2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Створити клас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 xml:space="preserve"> з інклюзивною формою н</w:t>
      </w:r>
      <w:r w:rsidR="009C76CF">
        <w:rPr>
          <w:rFonts w:ascii="Times New Roman" w:eastAsia="Times New Roman" w:hAnsi="Times New Roman" w:cs="Times New Roman"/>
          <w:sz w:val="28"/>
          <w:szCs w:val="28"/>
        </w:rPr>
        <w:t>авчання для Піліх Анастасії Зіновіївної.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15BF" w:rsidRDefault="00D015BF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BF" w:rsidRDefault="009C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Призначити асистентом вчителя Чупринду Ганну Іванівну.</w:t>
      </w:r>
    </w:p>
    <w:p w:rsidR="00D015BF" w:rsidRDefault="009C7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Асистенту  вчителя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15BF" w:rsidRDefault="00DB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 Здійс</w:t>
      </w:r>
      <w:r w:rsidR="009C76CF">
        <w:rPr>
          <w:rFonts w:ascii="Times New Roman" w:eastAsia="Times New Roman" w:hAnsi="Times New Roman" w:cs="Times New Roman"/>
          <w:sz w:val="28"/>
          <w:szCs w:val="28"/>
        </w:rPr>
        <w:t>нювати соціальний супровід дитини.</w:t>
      </w:r>
    </w:p>
    <w:p w:rsidR="00D015BF" w:rsidRDefault="00DB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 Розробити</w:t>
      </w:r>
      <w:r w:rsidR="000C6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528">
        <w:rPr>
          <w:rFonts w:ascii="Times New Roman" w:eastAsia="Times New Roman" w:hAnsi="Times New Roman" w:cs="Times New Roman"/>
          <w:sz w:val="28"/>
          <w:szCs w:val="28"/>
        </w:rPr>
        <w:t>індивідуальну програму розвитку,навчальний план,програму та затвердити їх.</w:t>
      </w:r>
    </w:p>
    <w:p w:rsidR="00D015BF" w:rsidRDefault="00DB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 Проводити організаційні засідання з питань виконання ІПР.</w:t>
      </w:r>
    </w:p>
    <w:p w:rsidR="00D015BF" w:rsidRDefault="00DB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Вчителям – предметникам розробити індивідуальні </w:t>
      </w:r>
      <w:r w:rsidR="00E71528">
        <w:rPr>
          <w:rFonts w:ascii="Times New Roman" w:eastAsia="Times New Roman" w:hAnsi="Times New Roman" w:cs="Times New Roman"/>
          <w:sz w:val="28"/>
          <w:szCs w:val="28"/>
        </w:rPr>
        <w:t>навчальні плани для учениці</w:t>
      </w:r>
      <w:r>
        <w:rPr>
          <w:rFonts w:ascii="Times New Roman" w:eastAsia="Times New Roman" w:hAnsi="Times New Roman" w:cs="Times New Roman"/>
          <w:sz w:val="28"/>
          <w:szCs w:val="28"/>
        </w:rPr>
        <w:t>, організувати навчально-виховн</w:t>
      </w:r>
      <w:r w:rsidR="00E71528">
        <w:rPr>
          <w:rFonts w:ascii="Times New Roman" w:eastAsia="Times New Roman" w:hAnsi="Times New Roman" w:cs="Times New Roman"/>
          <w:sz w:val="28"/>
          <w:szCs w:val="28"/>
        </w:rPr>
        <w:t>ий процес в інклюзивному класі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робочого навчального плану, складеного на основі типових навчальних планів, з ураху</w:t>
      </w:r>
      <w:r w:rsidR="00E71528">
        <w:rPr>
          <w:rFonts w:ascii="Times New Roman" w:eastAsia="Times New Roman" w:hAnsi="Times New Roman" w:cs="Times New Roman"/>
          <w:sz w:val="28"/>
          <w:szCs w:val="28"/>
        </w:rPr>
        <w:t>ванням висновків та рекомендацій ІРЦ.</w:t>
      </w:r>
    </w:p>
    <w:p w:rsidR="00D015BF" w:rsidRDefault="00E7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Класному керівнику Хомицькій Тетяні Анатоліївні залучати дитину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 xml:space="preserve"> з особливими освітніми потребами до позакласних та позашкільних заходів.</w:t>
      </w:r>
    </w:p>
    <w:p w:rsidR="00D015BF" w:rsidRDefault="00DB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Практичному психологу Дяків С. М.,  соціальному педагогу Чорній М. В. :</w:t>
      </w:r>
    </w:p>
    <w:p w:rsidR="00D015BF" w:rsidRDefault="00DB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7.1 Надавати систематичну консультативну допомогу вч</w:t>
      </w:r>
      <w:r w:rsidR="00E71528">
        <w:rPr>
          <w:rFonts w:ascii="Times New Roman" w:eastAsia="Times New Roman" w:hAnsi="Times New Roman" w:cs="Times New Roman"/>
          <w:sz w:val="28"/>
          <w:szCs w:val="28"/>
        </w:rPr>
        <w:t xml:space="preserve">ителям, які викладають у класі </w:t>
      </w:r>
      <w:r>
        <w:rPr>
          <w:rFonts w:ascii="Times New Roman" w:eastAsia="Times New Roman" w:hAnsi="Times New Roman" w:cs="Times New Roman"/>
          <w:sz w:val="28"/>
          <w:szCs w:val="28"/>
        </w:rPr>
        <w:t>з інклюзивним навчанням;</w:t>
      </w:r>
    </w:p>
    <w:p w:rsidR="00D015BF" w:rsidRDefault="00DB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  Розробити ряд корекційно-відновлювальних занять для педагогів та </w:t>
      </w:r>
      <w:r w:rsidR="00E71528">
        <w:rPr>
          <w:rFonts w:ascii="Times New Roman" w:eastAsia="Times New Roman" w:hAnsi="Times New Roman" w:cs="Times New Roman"/>
          <w:sz w:val="28"/>
          <w:szCs w:val="28"/>
        </w:rPr>
        <w:t>учениці, яка буде навчатися у класі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інклюзивною освітою, забезпечивши психолого-</w:t>
      </w:r>
      <w:r w:rsidR="00E71528">
        <w:rPr>
          <w:rFonts w:ascii="Times New Roman" w:eastAsia="Times New Roman" w:hAnsi="Times New Roman" w:cs="Times New Roman"/>
          <w:sz w:val="28"/>
          <w:szCs w:val="28"/>
        </w:rPr>
        <w:t xml:space="preserve">педагогічне супроводження дитини </w:t>
      </w:r>
      <w:r>
        <w:rPr>
          <w:rFonts w:ascii="Times New Roman" w:eastAsia="Times New Roman" w:hAnsi="Times New Roman" w:cs="Times New Roman"/>
          <w:sz w:val="28"/>
          <w:szCs w:val="28"/>
        </w:rPr>
        <w:t>та проведення спеціальних додаткових занять та організовувати спостереже</w:t>
      </w:r>
      <w:r w:rsidR="00C21643">
        <w:rPr>
          <w:rFonts w:ascii="Times New Roman" w:eastAsia="Times New Roman" w:hAnsi="Times New Roman" w:cs="Times New Roman"/>
          <w:sz w:val="28"/>
          <w:szCs w:val="28"/>
        </w:rPr>
        <w:t>ння за динамікою розвитку учениці.</w:t>
      </w:r>
    </w:p>
    <w:p w:rsidR="00D015BF" w:rsidRDefault="00C21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8.Заступнику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 xml:space="preserve"> директора з навчально-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виховної роботи 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>Сеньків О. Р.:</w:t>
      </w:r>
    </w:p>
    <w:p w:rsidR="00D015BF" w:rsidRDefault="00DB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8.1 Взяти під контроль:</w:t>
      </w:r>
    </w:p>
    <w:p w:rsidR="00D015BF" w:rsidRDefault="00C2164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Організацію навчання учениці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 xml:space="preserve"> з особлив</w:t>
      </w:r>
      <w:r>
        <w:rPr>
          <w:rFonts w:ascii="Times New Roman" w:eastAsia="Times New Roman" w:hAnsi="Times New Roman" w:cs="Times New Roman"/>
          <w:sz w:val="28"/>
          <w:szCs w:val="28"/>
        </w:rPr>
        <w:t>ими освітніми потребами у класі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 xml:space="preserve"> з інклюзивною формою навчання;</w:t>
      </w:r>
    </w:p>
    <w:p w:rsidR="00D015BF" w:rsidRDefault="00DB30F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-Проведення корекційно-розвиткових занять відповідними вчителями;</w:t>
      </w:r>
    </w:p>
    <w:p w:rsidR="00D015BF" w:rsidRDefault="00DB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 Провести методичну нараду вчителів-предм</w:t>
      </w:r>
      <w:r w:rsidR="00C21643">
        <w:rPr>
          <w:rFonts w:ascii="Times New Roman" w:eastAsia="Times New Roman" w:hAnsi="Times New Roman" w:cs="Times New Roman"/>
          <w:sz w:val="28"/>
          <w:szCs w:val="28"/>
        </w:rPr>
        <w:t>етників, які викладають у класі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інклюзивною формою навчання, з питань методики організації навчально-виховного процесу;</w:t>
      </w:r>
    </w:p>
    <w:p w:rsidR="00D015BF" w:rsidRDefault="00DB3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 Здійснювати аналіз результативності навча</w:t>
      </w:r>
      <w:r w:rsidR="00C21643">
        <w:rPr>
          <w:rFonts w:ascii="Times New Roman" w:eastAsia="Times New Roman" w:hAnsi="Times New Roman" w:cs="Times New Roman"/>
          <w:sz w:val="28"/>
          <w:szCs w:val="28"/>
        </w:rPr>
        <w:t>льно-виховного процесу  в класі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інклюзивною формою навчання та </w:t>
      </w:r>
      <w:r w:rsidR="00C21643">
        <w:rPr>
          <w:rFonts w:ascii="Times New Roman" w:eastAsia="Times New Roman" w:hAnsi="Times New Roman" w:cs="Times New Roman"/>
          <w:sz w:val="28"/>
          <w:szCs w:val="28"/>
        </w:rPr>
        <w:t xml:space="preserve">рівня навчальних досягнень учениці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особливими освітніми потребами.</w:t>
      </w:r>
    </w:p>
    <w:p w:rsidR="00D015BF" w:rsidRDefault="00DB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Завгоспу школи  Юськевичу О. І.  забезпечити безперешкодний доступ до будівель та приміщень у закладі.</w:t>
      </w:r>
    </w:p>
    <w:p w:rsidR="00D015BF" w:rsidRDefault="00DB3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Контроль за виконанням даного наказу залишаю за собою.</w:t>
      </w:r>
    </w:p>
    <w:p w:rsidR="00D015BF" w:rsidRDefault="00D015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BF" w:rsidRDefault="00D01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5BF" w:rsidRDefault="00C216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ліцею</w:t>
      </w:r>
      <w:r w:rsidR="00DB30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РУСЛАНА ЛАЩ</w:t>
      </w:r>
    </w:p>
    <w:p w:rsidR="00D015BF" w:rsidRDefault="00D0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15BF" w:rsidSect="00D015BF">
      <w:headerReference w:type="default" r:id="rId7"/>
      <w:pgSz w:w="11906" w:h="16838"/>
      <w:pgMar w:top="1134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93" w:rsidRDefault="00E62C93" w:rsidP="00D015BF">
      <w:pPr>
        <w:spacing w:after="0" w:line="240" w:lineRule="auto"/>
      </w:pPr>
      <w:r>
        <w:separator/>
      </w:r>
    </w:p>
  </w:endnote>
  <w:endnote w:type="continuationSeparator" w:id="1">
    <w:p w:rsidR="00E62C93" w:rsidRDefault="00E62C93" w:rsidP="00D0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93" w:rsidRDefault="00E62C93" w:rsidP="00D015BF">
      <w:pPr>
        <w:spacing w:after="0" w:line="240" w:lineRule="auto"/>
      </w:pPr>
      <w:r>
        <w:separator/>
      </w:r>
    </w:p>
  </w:footnote>
  <w:footnote w:type="continuationSeparator" w:id="1">
    <w:p w:rsidR="00E62C93" w:rsidRDefault="00E62C93" w:rsidP="00D0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BF" w:rsidRDefault="00D015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5BF"/>
    <w:rsid w:val="000C6D69"/>
    <w:rsid w:val="0019058C"/>
    <w:rsid w:val="00604ACE"/>
    <w:rsid w:val="006B7594"/>
    <w:rsid w:val="008503A4"/>
    <w:rsid w:val="009C76CF"/>
    <w:rsid w:val="00B37384"/>
    <w:rsid w:val="00B5714C"/>
    <w:rsid w:val="00B61FC7"/>
    <w:rsid w:val="00C21643"/>
    <w:rsid w:val="00C63037"/>
    <w:rsid w:val="00D015BF"/>
    <w:rsid w:val="00DB30FA"/>
    <w:rsid w:val="00E62C93"/>
    <w:rsid w:val="00E7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C"/>
  </w:style>
  <w:style w:type="paragraph" w:styleId="1">
    <w:name w:val="heading 1"/>
    <w:basedOn w:val="normal"/>
    <w:next w:val="normal"/>
    <w:rsid w:val="00D015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015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015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015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015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015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015BF"/>
  </w:style>
  <w:style w:type="table" w:customStyle="1" w:styleId="TableNormal">
    <w:name w:val="Table Normal"/>
    <w:rsid w:val="00D015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015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63D61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  <w:style w:type="paragraph" w:styleId="a5">
    <w:name w:val="Subtitle"/>
    <w:basedOn w:val="normal"/>
    <w:next w:val="normal"/>
    <w:rsid w:val="00D015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hcUM3ndm6uplBfSh5/xWWQlzg==">AMUW2mW1oTKctGVzTTCfcXbIPtrHyg4XxI0mX2nTClOac4RdJSJoae4+wvxThPL/WjNiAhjHvxrmcuH2xCC3noevBF5LNLpaTalEq5xz3oY4tw3ThZCLZ68=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2021-10-18T09:21:00Z</cp:lastPrinted>
  <dcterms:created xsi:type="dcterms:W3CDTF">2021-12-09T07:38:00Z</dcterms:created>
  <dcterms:modified xsi:type="dcterms:W3CDTF">2021-12-09T07:38:00Z</dcterms:modified>
</cp:coreProperties>
</file>