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E6" w:rsidRDefault="00320A8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20A8C">
        <w:rPr>
          <w:rFonts w:ascii="Times New Roman" w:hAnsi="Times New Roman" w:cs="Times New Roman"/>
          <w:b/>
          <w:sz w:val="28"/>
          <w:szCs w:val="28"/>
        </w:rPr>
        <w:t>Критерії оцінювання результатів навчання учнів 5-6 класів, які здобувають освіту відповідно до нового Державного стандарту базової середньої освіти з інтегрованого курсу « Пізнаємо природу »</w:t>
      </w:r>
    </w:p>
    <w:p w:rsidR="003B6036" w:rsidRDefault="003B603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6345"/>
      </w:tblGrid>
      <w:tr w:rsidR="00320A8C" w:rsidTr="00320A8C">
        <w:tc>
          <w:tcPr>
            <w:tcW w:w="2093" w:type="dxa"/>
          </w:tcPr>
          <w:p w:rsidR="00320A8C" w:rsidRDefault="00320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Рівні результатів навчання</w:t>
            </w:r>
          </w:p>
        </w:tc>
        <w:tc>
          <w:tcPr>
            <w:tcW w:w="1417" w:type="dxa"/>
          </w:tcPr>
          <w:p w:rsidR="00320A8C" w:rsidRDefault="00320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Бал</w:t>
            </w:r>
          </w:p>
        </w:tc>
        <w:tc>
          <w:tcPr>
            <w:tcW w:w="6345" w:type="dxa"/>
          </w:tcPr>
          <w:p w:rsidR="00320A8C" w:rsidRDefault="00320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Загальна характеристика</w:t>
            </w:r>
          </w:p>
        </w:tc>
      </w:tr>
      <w:tr w:rsidR="00320A8C" w:rsidTr="00320A8C">
        <w:trPr>
          <w:trHeight w:val="540"/>
        </w:trPr>
        <w:tc>
          <w:tcPr>
            <w:tcW w:w="2093" w:type="dxa"/>
            <w:vMerge w:val="restart"/>
          </w:tcPr>
          <w:p w:rsidR="00320A8C" w:rsidRPr="003B6036" w:rsidRDefault="00320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  <w:r w:rsidR="003B6036">
              <w:rPr>
                <w:rFonts w:ascii="Times New Roman" w:hAnsi="Times New Roman" w:cs="Times New Roman"/>
                <w:b/>
                <w:sz w:val="28"/>
                <w:szCs w:val="28"/>
              </w:rPr>
              <w:t>Початковий</w:t>
            </w:r>
          </w:p>
        </w:tc>
        <w:tc>
          <w:tcPr>
            <w:tcW w:w="1417" w:type="dxa"/>
          </w:tcPr>
          <w:p w:rsidR="00320A8C" w:rsidRDefault="00320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1</w:t>
            </w:r>
          </w:p>
          <w:p w:rsidR="00320A8C" w:rsidRDefault="00320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5" w:type="dxa"/>
          </w:tcPr>
          <w:p w:rsidR="00320A8C" w:rsidRPr="003B6036" w:rsidRDefault="00320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036">
              <w:rPr>
                <w:rFonts w:ascii="Times New Roman" w:hAnsi="Times New Roman" w:cs="Times New Roman"/>
                <w:sz w:val="28"/>
                <w:szCs w:val="28"/>
              </w:rPr>
              <w:t>Учень/учениця розрізняє об'єкти вивчення з предмету.</w:t>
            </w:r>
          </w:p>
        </w:tc>
      </w:tr>
      <w:tr w:rsidR="00320A8C" w:rsidTr="00320A8C">
        <w:trPr>
          <w:trHeight w:val="540"/>
        </w:trPr>
        <w:tc>
          <w:tcPr>
            <w:tcW w:w="2093" w:type="dxa"/>
            <w:vMerge/>
          </w:tcPr>
          <w:p w:rsidR="00320A8C" w:rsidRPr="00320A8C" w:rsidRDefault="00320A8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320A8C" w:rsidRDefault="00320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A8C" w:rsidRDefault="00320A8C" w:rsidP="00320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</w:t>
            </w:r>
          </w:p>
        </w:tc>
        <w:tc>
          <w:tcPr>
            <w:tcW w:w="6345" w:type="dxa"/>
          </w:tcPr>
          <w:p w:rsidR="00320A8C" w:rsidRPr="003B6036" w:rsidRDefault="00320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036">
              <w:rPr>
                <w:rFonts w:ascii="Times New Roman" w:hAnsi="Times New Roman" w:cs="Times New Roman"/>
                <w:sz w:val="28"/>
                <w:szCs w:val="28"/>
              </w:rPr>
              <w:t>Учень/учениця відтворює незначну частину навчального матеріалу, має нечіткі уявлення про об'єкт вивчення.</w:t>
            </w:r>
          </w:p>
        </w:tc>
      </w:tr>
      <w:tr w:rsidR="00320A8C" w:rsidTr="00320A8C">
        <w:trPr>
          <w:trHeight w:val="510"/>
        </w:trPr>
        <w:tc>
          <w:tcPr>
            <w:tcW w:w="2093" w:type="dxa"/>
            <w:vMerge/>
          </w:tcPr>
          <w:p w:rsidR="00320A8C" w:rsidRPr="00320A8C" w:rsidRDefault="00320A8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320A8C" w:rsidRDefault="00320A8C" w:rsidP="00320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A8C" w:rsidRDefault="00320A8C" w:rsidP="00320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3</w:t>
            </w:r>
          </w:p>
        </w:tc>
        <w:tc>
          <w:tcPr>
            <w:tcW w:w="6345" w:type="dxa"/>
          </w:tcPr>
          <w:p w:rsidR="00320A8C" w:rsidRPr="003B6036" w:rsidRDefault="00320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036">
              <w:rPr>
                <w:rFonts w:ascii="Times New Roman" w:hAnsi="Times New Roman" w:cs="Times New Roman"/>
                <w:sz w:val="28"/>
                <w:szCs w:val="28"/>
              </w:rPr>
              <w:t>Учень/учениця відтворює частину навчального матеріалу; з допомогою вчителя виконує елементарні завдання.</w:t>
            </w:r>
          </w:p>
        </w:tc>
      </w:tr>
      <w:tr w:rsidR="00320A8C" w:rsidTr="00320A8C">
        <w:trPr>
          <w:trHeight w:val="525"/>
        </w:trPr>
        <w:tc>
          <w:tcPr>
            <w:tcW w:w="2093" w:type="dxa"/>
            <w:vMerge w:val="restart"/>
          </w:tcPr>
          <w:p w:rsidR="00320A8C" w:rsidRPr="003B6036" w:rsidRDefault="00320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  <w:r w:rsidR="003B6036">
              <w:rPr>
                <w:rFonts w:ascii="Times New Roman" w:hAnsi="Times New Roman" w:cs="Times New Roman"/>
                <w:b/>
                <w:sz w:val="28"/>
                <w:szCs w:val="28"/>
              </w:rPr>
              <w:t>Середній</w:t>
            </w:r>
          </w:p>
        </w:tc>
        <w:tc>
          <w:tcPr>
            <w:tcW w:w="1417" w:type="dxa"/>
          </w:tcPr>
          <w:p w:rsidR="00320A8C" w:rsidRDefault="00320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A8C" w:rsidRDefault="00320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4</w:t>
            </w:r>
          </w:p>
        </w:tc>
        <w:tc>
          <w:tcPr>
            <w:tcW w:w="6345" w:type="dxa"/>
          </w:tcPr>
          <w:p w:rsidR="00320A8C" w:rsidRPr="003B6036" w:rsidRDefault="00320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036">
              <w:rPr>
                <w:rFonts w:ascii="Times New Roman" w:hAnsi="Times New Roman" w:cs="Times New Roman"/>
                <w:sz w:val="28"/>
                <w:szCs w:val="28"/>
              </w:rPr>
              <w:t>Учень/учениця з допомогою вчителя відтворює основний навчальний матеріал, повторює за зразком певну операцію, дію.</w:t>
            </w:r>
          </w:p>
        </w:tc>
      </w:tr>
      <w:tr w:rsidR="00320A8C" w:rsidTr="00320A8C">
        <w:trPr>
          <w:trHeight w:val="540"/>
        </w:trPr>
        <w:tc>
          <w:tcPr>
            <w:tcW w:w="2093" w:type="dxa"/>
            <w:vMerge/>
          </w:tcPr>
          <w:p w:rsidR="00320A8C" w:rsidRPr="00320A8C" w:rsidRDefault="00320A8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320A8C" w:rsidRDefault="00320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A8C" w:rsidRDefault="00320A8C" w:rsidP="00320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5</w:t>
            </w:r>
          </w:p>
        </w:tc>
        <w:tc>
          <w:tcPr>
            <w:tcW w:w="6345" w:type="dxa"/>
          </w:tcPr>
          <w:p w:rsidR="00320A8C" w:rsidRPr="003B6036" w:rsidRDefault="00320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036">
              <w:rPr>
                <w:rFonts w:ascii="Times New Roman" w:hAnsi="Times New Roman" w:cs="Times New Roman"/>
                <w:sz w:val="28"/>
                <w:szCs w:val="28"/>
              </w:rPr>
              <w:t>Учень/учениця відтворює основний навчальний матеріал, з помилками й неточностями дає визначення понять, формулює правило.</w:t>
            </w:r>
          </w:p>
        </w:tc>
      </w:tr>
      <w:tr w:rsidR="00320A8C" w:rsidTr="00320A8C">
        <w:trPr>
          <w:trHeight w:val="525"/>
        </w:trPr>
        <w:tc>
          <w:tcPr>
            <w:tcW w:w="2093" w:type="dxa"/>
            <w:vMerge/>
          </w:tcPr>
          <w:p w:rsidR="00320A8C" w:rsidRPr="00320A8C" w:rsidRDefault="00320A8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320A8C" w:rsidRDefault="00320A8C" w:rsidP="00320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A8C" w:rsidRDefault="00320A8C" w:rsidP="00320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6</w:t>
            </w:r>
          </w:p>
        </w:tc>
        <w:tc>
          <w:tcPr>
            <w:tcW w:w="6345" w:type="dxa"/>
          </w:tcPr>
          <w:p w:rsidR="00320A8C" w:rsidRPr="003B6036" w:rsidRDefault="00320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036">
              <w:rPr>
                <w:rFonts w:ascii="Times New Roman" w:hAnsi="Times New Roman" w:cs="Times New Roman"/>
                <w:sz w:val="28"/>
                <w:szCs w:val="28"/>
              </w:rPr>
              <w:t>Учень/учениця виявляє знання й розуміння основних положень навчального матеріалу; відповідає правильно, але недостатньо осмислено; застосовує знання при виконанні завдань за зразком.</w:t>
            </w:r>
          </w:p>
        </w:tc>
      </w:tr>
      <w:tr w:rsidR="00320A8C" w:rsidTr="00320A8C">
        <w:trPr>
          <w:trHeight w:val="555"/>
        </w:trPr>
        <w:tc>
          <w:tcPr>
            <w:tcW w:w="2093" w:type="dxa"/>
            <w:vMerge w:val="restart"/>
          </w:tcPr>
          <w:p w:rsidR="00320A8C" w:rsidRPr="003B6036" w:rsidRDefault="00320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III.</w:t>
            </w:r>
            <w:r w:rsidR="003B6036">
              <w:rPr>
                <w:rFonts w:ascii="Times New Roman" w:hAnsi="Times New Roman" w:cs="Times New Roman"/>
                <w:b/>
                <w:sz w:val="28"/>
                <w:szCs w:val="28"/>
              </w:rPr>
              <w:t>Достатній</w:t>
            </w:r>
          </w:p>
        </w:tc>
        <w:tc>
          <w:tcPr>
            <w:tcW w:w="1417" w:type="dxa"/>
          </w:tcPr>
          <w:p w:rsidR="00320A8C" w:rsidRDefault="00320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A8C" w:rsidRDefault="00320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7</w:t>
            </w:r>
          </w:p>
        </w:tc>
        <w:tc>
          <w:tcPr>
            <w:tcW w:w="6345" w:type="dxa"/>
          </w:tcPr>
          <w:p w:rsidR="00320A8C" w:rsidRPr="003B6036" w:rsidRDefault="00320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036">
              <w:rPr>
                <w:rFonts w:ascii="Times New Roman" w:hAnsi="Times New Roman" w:cs="Times New Roman"/>
                <w:sz w:val="28"/>
                <w:szCs w:val="28"/>
              </w:rPr>
              <w:t>Учень/учениця правильно відтворює навчальний матеріал, знає основоположні теорії і факти, наводить окремі власні приклади на підтвердження певних думок, частково контролює власні навчальні дії.</w:t>
            </w:r>
          </w:p>
        </w:tc>
      </w:tr>
      <w:tr w:rsidR="00320A8C" w:rsidTr="00320A8C">
        <w:trPr>
          <w:trHeight w:val="705"/>
        </w:trPr>
        <w:tc>
          <w:tcPr>
            <w:tcW w:w="2093" w:type="dxa"/>
            <w:vMerge/>
          </w:tcPr>
          <w:p w:rsidR="00320A8C" w:rsidRPr="00320A8C" w:rsidRDefault="00320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20A8C" w:rsidRDefault="00320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A8C" w:rsidRDefault="00320A8C" w:rsidP="00320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8</w:t>
            </w:r>
          </w:p>
        </w:tc>
        <w:tc>
          <w:tcPr>
            <w:tcW w:w="6345" w:type="dxa"/>
          </w:tcPr>
          <w:p w:rsidR="00320A8C" w:rsidRPr="003B6036" w:rsidRDefault="00320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036">
              <w:rPr>
                <w:rFonts w:ascii="Times New Roman" w:hAnsi="Times New Roman" w:cs="Times New Roman"/>
                <w:sz w:val="28"/>
                <w:szCs w:val="28"/>
              </w:rPr>
              <w:t>Учень/учениця має достатні знання, застосовує вивчений матеріал у стандартних ситуаціях, намагається аналізувати, встановлювати найсуттєвіші зв'язки і залежність між явищами, фактами, робити висновки, загалом контролює власну діяльність; відповіді логічні, хоч і мають неточності.</w:t>
            </w:r>
          </w:p>
        </w:tc>
      </w:tr>
      <w:tr w:rsidR="00320A8C" w:rsidTr="00320A8C">
        <w:trPr>
          <w:trHeight w:val="975"/>
        </w:trPr>
        <w:tc>
          <w:tcPr>
            <w:tcW w:w="2093" w:type="dxa"/>
            <w:vMerge/>
          </w:tcPr>
          <w:p w:rsidR="00320A8C" w:rsidRPr="00320A8C" w:rsidRDefault="00320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20A8C" w:rsidRDefault="00320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A8C" w:rsidRDefault="00320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A8C" w:rsidRDefault="00320A8C" w:rsidP="00320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9</w:t>
            </w:r>
          </w:p>
        </w:tc>
        <w:tc>
          <w:tcPr>
            <w:tcW w:w="6345" w:type="dxa"/>
          </w:tcPr>
          <w:p w:rsidR="00320A8C" w:rsidRPr="003B6036" w:rsidRDefault="00320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036">
              <w:rPr>
                <w:rFonts w:ascii="Times New Roman" w:hAnsi="Times New Roman" w:cs="Times New Roman"/>
                <w:sz w:val="28"/>
                <w:szCs w:val="28"/>
              </w:rPr>
              <w:t>Учень/учениця добре володіє вивченим матеріалом, застосовує знання в стандартних ситуаціях, аналізує й систематизує інформацію, використовує загальновідомі докази із самостійною і правильною аргументацією.</w:t>
            </w:r>
          </w:p>
        </w:tc>
      </w:tr>
      <w:tr w:rsidR="00320A8C" w:rsidTr="00320A8C">
        <w:trPr>
          <w:trHeight w:val="765"/>
        </w:trPr>
        <w:tc>
          <w:tcPr>
            <w:tcW w:w="2093" w:type="dxa"/>
            <w:vMerge w:val="restart"/>
          </w:tcPr>
          <w:p w:rsidR="00320A8C" w:rsidRPr="003B6036" w:rsidRDefault="00320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IV.</w:t>
            </w:r>
            <w:r w:rsidR="003B6036">
              <w:rPr>
                <w:rFonts w:ascii="Times New Roman" w:hAnsi="Times New Roman" w:cs="Times New Roman"/>
                <w:b/>
                <w:sz w:val="28"/>
                <w:szCs w:val="28"/>
              </w:rPr>
              <w:t>Високий</w:t>
            </w:r>
          </w:p>
        </w:tc>
        <w:tc>
          <w:tcPr>
            <w:tcW w:w="1417" w:type="dxa"/>
          </w:tcPr>
          <w:p w:rsidR="00320A8C" w:rsidRDefault="00320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A8C" w:rsidRDefault="003B60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320A8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45" w:type="dxa"/>
          </w:tcPr>
          <w:p w:rsidR="00320A8C" w:rsidRPr="003B6036" w:rsidRDefault="00320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036">
              <w:rPr>
                <w:rFonts w:ascii="Times New Roman" w:hAnsi="Times New Roman" w:cs="Times New Roman"/>
                <w:sz w:val="28"/>
                <w:szCs w:val="28"/>
              </w:rPr>
              <w:t>Учень/учениця має повні, глибокі знання, використовує їх у практичній діяльності, робить висновки, узагальнення</w:t>
            </w:r>
            <w:r w:rsidR="003B6036" w:rsidRPr="003B6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0A8C" w:rsidTr="00320A8C">
        <w:trPr>
          <w:trHeight w:val="1245"/>
        </w:trPr>
        <w:tc>
          <w:tcPr>
            <w:tcW w:w="2093" w:type="dxa"/>
            <w:vMerge/>
          </w:tcPr>
          <w:p w:rsidR="00320A8C" w:rsidRPr="00320A8C" w:rsidRDefault="00320A8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320A8C" w:rsidRDefault="00320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036" w:rsidRDefault="003B6036" w:rsidP="00320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320A8C" w:rsidRDefault="003B6036" w:rsidP="00320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320A8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345" w:type="dxa"/>
          </w:tcPr>
          <w:p w:rsidR="00320A8C" w:rsidRPr="003B6036" w:rsidRDefault="003B60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036">
              <w:rPr>
                <w:rFonts w:ascii="Times New Roman" w:hAnsi="Times New Roman" w:cs="Times New Roman"/>
                <w:sz w:val="28"/>
                <w:szCs w:val="28"/>
              </w:rPr>
              <w:t>Учень/учениця має гнучкі знання в межах вимог навчальних програм, аргументовано використовує їх у різних ситуаціях, знаходить інформацію та аналізує її, ставить і розв'язує проблеми.</w:t>
            </w:r>
          </w:p>
        </w:tc>
      </w:tr>
      <w:tr w:rsidR="00320A8C" w:rsidTr="00320A8C">
        <w:trPr>
          <w:trHeight w:val="555"/>
        </w:trPr>
        <w:tc>
          <w:tcPr>
            <w:tcW w:w="2093" w:type="dxa"/>
            <w:vMerge/>
          </w:tcPr>
          <w:p w:rsidR="00320A8C" w:rsidRPr="003B6036" w:rsidRDefault="00320A8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320A8C" w:rsidRDefault="00320A8C" w:rsidP="00320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A8C" w:rsidRDefault="00320A8C" w:rsidP="00320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12</w:t>
            </w:r>
          </w:p>
        </w:tc>
        <w:tc>
          <w:tcPr>
            <w:tcW w:w="6345" w:type="dxa"/>
          </w:tcPr>
          <w:p w:rsidR="00320A8C" w:rsidRPr="003B6036" w:rsidRDefault="003B60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036">
              <w:rPr>
                <w:rFonts w:ascii="Times New Roman" w:hAnsi="Times New Roman" w:cs="Times New Roman"/>
                <w:sz w:val="28"/>
                <w:szCs w:val="28"/>
              </w:rPr>
              <w:t>Учень/учениця має системні, міцні знання в обсязі та в межах вимог навчальних програм, усвідомлено використовує їх у стандартних та нестандартних ситуаціях; самостійно аналізує, оцінює, узагальнює опанований матеріал, самостійно користується джерелами інформації, приймає обґрунтовані рішення.</w:t>
            </w:r>
          </w:p>
        </w:tc>
      </w:tr>
    </w:tbl>
    <w:p w:rsidR="00320A8C" w:rsidRPr="00320A8C" w:rsidRDefault="00320A8C">
      <w:pPr>
        <w:rPr>
          <w:rFonts w:ascii="Times New Roman" w:hAnsi="Times New Roman" w:cs="Times New Roman"/>
          <w:b/>
          <w:sz w:val="28"/>
          <w:szCs w:val="28"/>
        </w:rPr>
      </w:pPr>
    </w:p>
    <w:sectPr w:rsidR="00320A8C" w:rsidRPr="00320A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8C"/>
    <w:rsid w:val="00320A8C"/>
    <w:rsid w:val="003231E6"/>
    <w:rsid w:val="003B6036"/>
    <w:rsid w:val="00404E1E"/>
    <w:rsid w:val="00D3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1555</Words>
  <Characters>887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2022-09-23T04:41:00Z</dcterms:created>
  <dcterms:modified xsi:type="dcterms:W3CDTF">2022-09-23T04:41:00Z</dcterms:modified>
</cp:coreProperties>
</file>