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65" w:rsidRPr="00666F65" w:rsidRDefault="00666F65" w:rsidP="00666F65">
      <w:pPr>
        <w:spacing w:line="24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</w:pPr>
      <w:r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          Система та </w:t>
      </w:r>
      <w:proofErr w:type="spellStart"/>
      <w:r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критерії</w:t>
      </w:r>
      <w:proofErr w:type="spellEnd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</w:t>
      </w:r>
      <w:proofErr w:type="spellStart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оцінювання</w:t>
      </w:r>
      <w:proofErr w:type="spellEnd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</w:t>
      </w:r>
      <w:proofErr w:type="spellStart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результатів</w:t>
      </w:r>
      <w:proofErr w:type="spellEnd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</w:t>
      </w:r>
      <w:proofErr w:type="spellStart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навчання</w:t>
      </w:r>
      <w:proofErr w:type="spellEnd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 </w:t>
      </w:r>
      <w:proofErr w:type="spellStart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учнів</w:t>
      </w:r>
      <w:proofErr w:type="spellEnd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5-9 </w:t>
      </w:r>
      <w:proofErr w:type="spellStart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класі</w:t>
      </w:r>
      <w:proofErr w:type="gramStart"/>
      <w:r w:rsidR="00855996"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в</w:t>
      </w:r>
      <w:proofErr w:type="spellEnd"/>
      <w:proofErr w:type="gramEnd"/>
    </w:p>
    <w:p w:rsidR="00855996" w:rsidRPr="00666F65" w:rsidRDefault="00855996" w:rsidP="00855996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у 2026-2027 </w:t>
      </w:r>
      <w:proofErr w:type="spellStart"/>
      <w:r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навчальному</w:t>
      </w:r>
      <w:proofErr w:type="spellEnd"/>
      <w:r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zh-CN"/>
        </w:rPr>
        <w:t>році</w:t>
      </w:r>
      <w:proofErr w:type="spellEnd"/>
    </w:p>
    <w:p w:rsidR="00855996" w:rsidRPr="00666F65" w:rsidRDefault="00666F65" w:rsidP="00666F65">
      <w:pPr>
        <w:spacing w:after="12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         </w:t>
      </w:r>
      <w:r w:rsidR="00855996" w:rsidRPr="00666F6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2026/2027 навчальному році система оцінювання результатів навчання учнів здійснюється з урахуванням наказу Міністерства освіти і науки України від 04 травня 2026 року № 722 «Про затвердження системи та загальних критеріїв оцінювання результатів навчання учнів», а для учнів 5–9 класів — також наказу МОН України від 14 серпня 2026 року № 1427 «Про затвердження Рекомендацій щодо оцінювання результатів навчання учнів 5–9 класів закладів загальної середньої освіти». </w:t>
      </w:r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Наказ МОН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17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серпня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2026 року № 1430 вносить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зміни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Типової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освітньої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програми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для 5–9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класів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враховується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організації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освітнього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процесу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1. Мета та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принципи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оцінювання</w:t>
      </w:r>
      <w:proofErr w:type="spellEnd"/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— </w:t>
      </w:r>
      <w:proofErr w:type="spellStart"/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це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не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лише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виставлення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оцінки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процес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збору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фіксування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інтерпретації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інформації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діяльність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результати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учня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Об’єктом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результати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визначені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Державними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стандартами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конкретизовані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відповідними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модельними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або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програмами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має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справедливим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неупередженим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об’єктивним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незалежним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недискримінаційним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доброчесним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Критерії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мають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зрозумі</w:t>
      </w:r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лими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та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заздалегідь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відомими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учням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Важливими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складовими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своєчасний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зворотний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зв’язок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можливість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пояснення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оцінки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оскарження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результаті</w:t>
      </w:r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встановленому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порядку.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Компетентнісний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ідхід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передбачає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лише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відтворення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знань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здатності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учня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їх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практичних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життєвих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ситуаціях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розв’язувати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проблеми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критично й системно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мислити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співпрацювати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власну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думку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демонструвати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інші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наскрізні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вміння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Оцінка є результатом оцінювання, що відображає рівень досягнення учнем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очікуваних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результатів</w:t>
      </w:r>
      <w:r w:rsidRPr="00666F65">
        <w:rPr>
          <w:rFonts w:ascii="Times New Roman" w:eastAsia="Cambria" w:hAnsi="Times New Roman" w:cs="Times New Roman"/>
          <w:spacing w:val="-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навчання,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визначених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відповідною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програмою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2.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процесі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. 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 процесі навчання застосовують формувальне й поточне оцінювання.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Формувальне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оцінювання</w:t>
      </w:r>
      <w:proofErr w:type="spellEnd"/>
    </w:p>
    <w:p w:rsidR="00855996" w:rsidRPr="00666F65" w:rsidRDefault="00855996" w:rsidP="00855996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Формувальне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спрямоване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відстеження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поступу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учня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визначення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його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навчальних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потреб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своєчасне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коригування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освітнього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процесу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Воно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може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здійснюватися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педагогічним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працівником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через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самооцінювання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взаємооцінювання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</w:p>
    <w:p w:rsidR="00855996" w:rsidRPr="00666F65" w:rsidRDefault="00855996" w:rsidP="00855996">
      <w:pPr>
        <w:spacing w:after="120" w:line="240" w:lineRule="auto"/>
        <w:ind w:firstLine="709"/>
        <w:contextualSpacing/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Під час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формувальвого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оціню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ваня</w:t>
      </w:r>
      <w:proofErr w:type="spellEnd"/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доцільно враховувати не лише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продемонстро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-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ваний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результат, а й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діі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, рішення та навчальні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стратегіі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учня. Інформацію про труднощі,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залученість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i докладені зусилля використовують для зворотного зв'язку, визначення подальших навчальних кроків i педагогічної підтримки.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Зворотний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зв'язок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має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допомагати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учневі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зрозуміти,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якого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результату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досягнуто, що потребує вдосконалення</w:t>
      </w:r>
      <w:r w:rsidRPr="00666F65">
        <w:rPr>
          <w:rFonts w:ascii="Times New Roman" w:eastAsia="Cambria" w:hAnsi="Times New Roman" w:cs="Times New Roman"/>
          <w:spacing w:val="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i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яким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мас бути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наступний</w:t>
      </w:r>
      <w:r w:rsidRPr="00666F65">
        <w:rPr>
          <w:rFonts w:ascii="Times New Roman" w:eastAsia="Cambria" w:hAnsi="Times New Roman" w:cs="Times New Roman"/>
          <w:spacing w:val="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навчальний крок.</w:t>
      </w:r>
    </w:p>
    <w:p w:rsidR="00855996" w:rsidRPr="00666F65" w:rsidRDefault="00855996" w:rsidP="00855996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</w:pP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Оцінки,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виставлені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під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час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формувального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оцінювання,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не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враховують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>у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u w:val="single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u w:val="single"/>
          <w:lang w:val="uk-UA"/>
        </w:rPr>
        <w:t xml:space="preserve">рамках </w:t>
      </w:r>
      <w:r w:rsidRPr="00666F65">
        <w:rPr>
          <w:rFonts w:ascii="Times New Roman" w:eastAsia="Cambria" w:hAnsi="Times New Roman" w:cs="Times New Roman"/>
          <w:sz w:val="28"/>
          <w:szCs w:val="28"/>
          <w:u w:val="single"/>
          <w:lang w:val="uk-UA"/>
        </w:rPr>
        <w:t>підсумкового оцінювання.</w:t>
      </w:r>
    </w:p>
    <w:p w:rsidR="00855996" w:rsidRPr="00666F65" w:rsidRDefault="00C54877" w:rsidP="00C54877">
      <w:pPr>
        <w:spacing w:after="12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    </w:t>
      </w:r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формувального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>вчитель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>може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>використовувати</w:t>
      </w:r>
      <w:proofErr w:type="spellEnd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 xml:space="preserve"> </w:t>
      </w:r>
      <w:proofErr w:type="spellStart"/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>вербальну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 xml:space="preserve"> </w:t>
      </w:r>
      <w:r w:rsidR="00855996" w:rsidRPr="00666F65">
        <w:rPr>
          <w:rFonts w:ascii="Times New Roman" w:eastAsia="MS Mincho" w:hAnsi="Times New Roman" w:cs="Times New Roman"/>
          <w:sz w:val="28"/>
          <w:szCs w:val="28"/>
          <w:u w:val="single"/>
          <w:lang w:val="ru-RU"/>
        </w:rPr>
        <w:t>шкалу</w:t>
      </w:r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b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Поточне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оцінювання</w:t>
      </w:r>
      <w:proofErr w:type="spellEnd"/>
    </w:p>
    <w:p w:rsidR="00855996" w:rsidRPr="00666F65" w:rsidRDefault="00855996" w:rsidP="00C54877">
      <w:pPr>
        <w:widowControl w:val="0"/>
        <w:autoSpaceDE w:val="0"/>
        <w:autoSpaceDN w:val="0"/>
        <w:spacing w:before="2" w:after="0" w:line="240" w:lineRule="auto"/>
        <w:ind w:left="91" w:right="103" w:firstLine="673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b/>
          <w:spacing w:val="-6"/>
          <w:position w:val="1"/>
          <w:sz w:val="28"/>
          <w:szCs w:val="28"/>
          <w:lang w:val="uk-UA"/>
        </w:rPr>
        <w:t>Поточне оцінювання</w:t>
      </w:r>
      <w:r w:rsidRPr="00666F65">
        <w:rPr>
          <w:rFonts w:ascii="Times New Roman" w:eastAsia="Cambria" w:hAnsi="Times New Roman" w:cs="Times New Roman"/>
          <w:b/>
          <w:position w:val="1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>здійсп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юю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>ть</w:t>
      </w:r>
      <w:proofErr w:type="spellEnd"/>
      <w:r w:rsidRPr="00666F65">
        <w:rPr>
          <w:rFonts w:ascii="Times New Roman" w:eastAsia="Cambria" w:hAnsi="Times New Roman" w:cs="Times New Roman"/>
          <w:spacing w:val="-9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>для встановлення</w:t>
      </w:r>
      <w:r w:rsidRPr="00666F65">
        <w:rPr>
          <w:rFonts w:ascii="Times New Roman" w:eastAsia="Cambria" w:hAnsi="Times New Roman" w:cs="Times New Roman"/>
          <w:spacing w:val="10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>i фіксування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 xml:space="preserve">проміжного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рівня досягнення учнями очікуваних результатів навчання в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межак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структурної </w:t>
      </w:r>
      <w:proofErr w:type="spellStart"/>
      <w:r w:rsidRPr="00666F65">
        <w:rPr>
          <w:rFonts w:ascii="Times New Roman" w:eastAsia="Cambria" w:hAnsi="Times New Roman" w:cs="Times New Roman"/>
          <w:w w:val="90"/>
          <w:sz w:val="28"/>
          <w:szCs w:val="28"/>
          <w:lang w:val="uk-UA"/>
        </w:rPr>
        <w:t>одиииці</w:t>
      </w:r>
      <w:proofErr w:type="spellEnd"/>
      <w:r w:rsidRPr="00666F65">
        <w:rPr>
          <w:rFonts w:ascii="Times New Roman" w:eastAsia="Cambria" w:hAnsi="Times New Roman" w:cs="Times New Roman"/>
          <w:w w:val="90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w w:val="90"/>
          <w:sz w:val="28"/>
          <w:szCs w:val="28"/>
          <w:lang w:val="uk-UA"/>
        </w:rPr>
        <w:t>программ</w:t>
      </w:r>
      <w:proofErr w:type="spellEnd"/>
      <w:r w:rsidRPr="00666F65">
        <w:rPr>
          <w:rFonts w:ascii="Times New Roman" w:eastAsia="Cambria" w:hAnsi="Times New Roman" w:cs="Times New Roman"/>
          <w:w w:val="90"/>
          <w:sz w:val="28"/>
          <w:szCs w:val="28"/>
          <w:lang w:val="uk-UA"/>
        </w:rPr>
        <w:t xml:space="preserve"> (модуля, теми, розділу). Частотність </w:t>
      </w:r>
      <w:proofErr w:type="spellStart"/>
      <w:r w:rsidRPr="00666F65">
        <w:rPr>
          <w:rFonts w:ascii="Times New Roman" w:eastAsia="Cambria" w:hAnsi="Times New Roman" w:cs="Times New Roman"/>
          <w:w w:val="90"/>
          <w:sz w:val="28"/>
          <w:szCs w:val="28"/>
          <w:lang w:val="uk-UA"/>
        </w:rPr>
        <w:t>потояного</w:t>
      </w:r>
      <w:proofErr w:type="spellEnd"/>
      <w:r w:rsidRPr="00666F65">
        <w:rPr>
          <w:rFonts w:ascii="Times New Roman" w:eastAsia="Cambria" w:hAnsi="Times New Roman" w:cs="Times New Roman"/>
          <w:w w:val="90"/>
          <w:sz w:val="28"/>
          <w:szCs w:val="28"/>
          <w:lang w:val="uk-UA"/>
        </w:rPr>
        <w:t xml:space="preserve"> оцінювання вчитель </w:t>
      </w:r>
      <w:proofErr w:type="spellStart"/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визнача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е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самостійно</w:t>
      </w:r>
      <w:r w:rsidRPr="00666F65">
        <w:rPr>
          <w:rFonts w:ascii="Times New Roman" w:eastAsia="Cambria" w:hAnsi="Times New Roman" w:cs="Times New Roman"/>
          <w:spacing w:val="-14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з</w:t>
      </w:r>
      <w:r w:rsidRPr="00666F65">
        <w:rPr>
          <w:rFonts w:ascii="Times New Roman" w:eastAsia="Cambria" w:hAnsi="Times New Roman" w:cs="Times New Roman"/>
          <w:spacing w:val="-14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урахуванням</w:t>
      </w:r>
      <w:r w:rsidRPr="00666F65">
        <w:rPr>
          <w:rFonts w:ascii="Times New Roman" w:eastAsia="Cambria" w:hAnsi="Times New Roman" w:cs="Times New Roman"/>
          <w:spacing w:val="-15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змісту</w:t>
      </w:r>
      <w:r w:rsidRPr="00666F65">
        <w:rPr>
          <w:rFonts w:ascii="Times New Roman" w:eastAsia="Cambria" w:hAnsi="Times New Roman" w:cs="Times New Roman"/>
          <w:spacing w:val="-13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програми,</w:t>
      </w:r>
      <w:r w:rsidRPr="00666F65">
        <w:rPr>
          <w:rFonts w:ascii="Times New Roman" w:eastAsia="Cambria" w:hAnsi="Times New Roman" w:cs="Times New Roman"/>
          <w:spacing w:val="-10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кількості</w:t>
      </w:r>
      <w:r w:rsidRPr="00666F65">
        <w:rPr>
          <w:rFonts w:ascii="Times New Roman" w:eastAsia="Cambria" w:hAnsi="Times New Roman" w:cs="Times New Roman"/>
          <w:spacing w:val="-15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>навчальних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position w:val="1"/>
          <w:sz w:val="28"/>
          <w:szCs w:val="28"/>
          <w:lang w:val="uk-UA"/>
        </w:rPr>
        <w:t xml:space="preserve">годин,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lastRenderedPageBreak/>
        <w:t>специфіки результатів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навчання,</w:t>
      </w:r>
      <w:r w:rsidRPr="00666F65">
        <w:rPr>
          <w:rFonts w:ascii="Times New Roman" w:eastAsia="Cambria" w:hAnsi="Times New Roman" w:cs="Times New Roman"/>
          <w:spacing w:val="1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які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оцінюють.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Поточні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оцінки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не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потрібно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виставляти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на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кожному</w:t>
      </w:r>
      <w:r w:rsidRPr="00666F65">
        <w:rPr>
          <w:rFonts w:ascii="Times New Roman" w:eastAsia="Cambria" w:hAnsi="Times New Roman" w:cs="Times New Roman"/>
          <w:spacing w:val="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уроці</w:t>
      </w:r>
      <w:r w:rsidRPr="00666F65">
        <w:rPr>
          <w:rFonts w:ascii="Times New Roman" w:eastAsia="Cambria" w:hAnsi="Times New Roman" w:cs="Times New Roman"/>
          <w:spacing w:val="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a6o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за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кожне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виконане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навчальне</w:t>
      </w:r>
      <w:r w:rsidRPr="00666F65">
        <w:rPr>
          <w:rFonts w:ascii="Times New Roman" w:eastAsia="Cambria" w:hAnsi="Times New Roman" w:cs="Times New Roman"/>
          <w:spacing w:val="-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завдання.</w:t>
      </w:r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слід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тоді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це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дає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змогу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достовірно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визначити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івень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досягнення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очікуваного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результату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C54877">
      <w:pPr>
        <w:spacing w:after="120"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ru-RU"/>
        </w:rPr>
        <w:t xml:space="preserve">    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Поточні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оцінки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учнів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5–9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класів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фіксуються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журналі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зазначення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груп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результаті</w:t>
      </w:r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3. </w:t>
      </w:r>
      <w:proofErr w:type="spellStart"/>
      <w:proofErr w:type="gram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П</w:t>
      </w:r>
      <w:proofErr w:type="gram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ідсумкове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оцінювання</w:t>
      </w:r>
      <w:proofErr w:type="spellEnd"/>
    </w:p>
    <w:p w:rsidR="00855996" w:rsidRPr="00666F65" w:rsidRDefault="00C54877" w:rsidP="00855996">
      <w:pPr>
        <w:spacing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        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Підсумкове</w:t>
      </w:r>
      <w:r w:rsidR="00855996" w:rsidRPr="00666F65">
        <w:rPr>
          <w:rFonts w:ascii="Times New Roman" w:eastAsia="Times New Roman" w:hAnsi="Times New Roman" w:cs="Times New Roman"/>
          <w:spacing w:val="36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оцінювання</w:t>
      </w:r>
      <w:r w:rsidR="00855996" w:rsidRPr="00666F65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(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val="uk-UA"/>
        </w:rPr>
        <w:t>тематичне,</w:t>
      </w:r>
      <w:r w:rsidR="00855996" w:rsidRPr="00666F65">
        <w:rPr>
          <w:rFonts w:ascii="Times New Roman" w:eastAsia="Times New Roman" w:hAnsi="Times New Roman" w:cs="Times New Roman"/>
          <w:spacing w:val="40"/>
          <w:sz w:val="28"/>
          <w:szCs w:val="28"/>
          <w:u w:val="single"/>
          <w:lang w:val="uk-UA"/>
        </w:rPr>
        <w:t xml:space="preserve">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val="uk-UA"/>
        </w:rPr>
        <w:t>семестрове,</w:t>
      </w:r>
      <w:r w:rsidR="00855996" w:rsidRPr="00666F65">
        <w:rPr>
          <w:rFonts w:ascii="Times New Roman" w:eastAsia="Times New Roman" w:hAnsi="Times New Roman" w:cs="Times New Roman"/>
          <w:spacing w:val="39"/>
          <w:sz w:val="28"/>
          <w:szCs w:val="28"/>
          <w:u w:val="single"/>
          <w:lang w:val="uk-UA"/>
        </w:rPr>
        <w:t xml:space="preserve">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u w:val="single"/>
          <w:lang w:val="uk-UA"/>
        </w:rPr>
        <w:t>річне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)</w:t>
      </w:r>
      <w:r w:rsidR="00855996" w:rsidRPr="00666F65">
        <w:rPr>
          <w:rFonts w:ascii="Times New Roman" w:eastAsia="Times New Roman" w:hAnsi="Times New Roman" w:cs="Times New Roman"/>
          <w:spacing w:val="31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здійснюють</w:t>
      </w:r>
      <w:r w:rsidR="00855996" w:rsidRPr="00666F65">
        <w:rPr>
          <w:rFonts w:ascii="Times New Roman" w:eastAsia="Times New Roman" w:hAnsi="Times New Roman" w:cs="Times New Roman"/>
          <w:spacing w:val="40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шляхом</w:t>
      </w:r>
      <w:r w:rsidR="00855996"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зіставлення</w:t>
      </w:r>
      <w:r w:rsidR="00855996" w:rsidRPr="00666F65">
        <w:rPr>
          <w:rFonts w:ascii="Times New Roman" w:eastAsia="Cambria" w:hAnsi="Times New Roman" w:cs="Times New Roman"/>
          <w:spacing w:val="-3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досягнутих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результатів</w:t>
      </w:r>
      <w:r w:rsidR="00855996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навчання</w:t>
      </w:r>
      <w:r w:rsidR="00855996"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з</w:t>
      </w:r>
      <w:r w:rsidR="00855996"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очікуваними.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>Підсумкове оцінювання (тематичне)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здійснюють</w:t>
      </w:r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узагальнення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поточних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оцінок,отриманих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протягом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періоду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навчання,що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охоплює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відповідну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тему,розділ,модуль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тощо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C54877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Підсумкову тематичну оцінку визначають як</w:t>
      </w:r>
      <w:r w:rsidRPr="00666F65">
        <w:rPr>
          <w:rFonts w:ascii="Times New Roman" w:eastAsia="Cambria" w:hAnsi="Times New Roman" w:cs="Times New Roman"/>
          <w:spacing w:val="-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середнє арифметичне всіх пото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>чн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их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балів,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отриманих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учнем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протягом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теми</w:t>
      </w:r>
    </w:p>
    <w:p w:rsidR="00855996" w:rsidRPr="00666F65" w:rsidRDefault="00855996" w:rsidP="00C54877">
      <w:pPr>
        <w:tabs>
          <w:tab w:val="left" w:pos="6204"/>
        </w:tabs>
        <w:spacing w:before="207" w:line="240" w:lineRule="auto"/>
        <w:ind w:left="99" w:right="105" w:firstLine="657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 xml:space="preserve">Підсумкове </w:t>
      </w:r>
      <w:proofErr w:type="spellStart"/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>оцінювавня</w:t>
      </w:r>
      <w:proofErr w:type="spellEnd"/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 xml:space="preserve"> (семестрове)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здійснюють шляхом узагальнення тематичних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оцінок(у</w:t>
      </w:r>
      <w:r w:rsidRPr="00666F65">
        <w:rPr>
          <w:rFonts w:ascii="Times New Roman" w:eastAsia="Cambria" w:hAnsi="Times New Roman" w:cs="Times New Roman"/>
          <w:spacing w:val="4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разі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ïx</w:t>
      </w:r>
      <w:r w:rsidRPr="00666F65">
        <w:rPr>
          <w:rFonts w:ascii="Times New Roman" w:eastAsia="Cambria" w:hAnsi="Times New Roman" w:cs="Times New Roman"/>
          <w:spacing w:val="4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відсутності-поточних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оцінок),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отриманих протягом семестру.</w:t>
      </w:r>
    </w:p>
    <w:p w:rsidR="00855996" w:rsidRPr="00666F65" w:rsidRDefault="00855996" w:rsidP="00C54877">
      <w:pPr>
        <w:tabs>
          <w:tab w:val="left" w:pos="6204"/>
        </w:tabs>
        <w:spacing w:before="207" w:line="240" w:lineRule="auto"/>
        <w:ind w:left="99" w:right="105" w:firstLine="657"/>
        <w:contextualSpacing/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Підсумкову</w:t>
      </w:r>
      <w:r w:rsidRPr="00666F65">
        <w:rPr>
          <w:rFonts w:ascii="Times New Roman" w:eastAsia="Cambria" w:hAnsi="Times New Roman" w:cs="Times New Roman"/>
          <w:spacing w:val="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семестрову</w:t>
      </w:r>
      <w:r w:rsidRPr="00666F65">
        <w:rPr>
          <w:rFonts w:ascii="Times New Roman" w:eastAsia="Cambria" w:hAnsi="Times New Roman" w:cs="Times New Roman"/>
          <w:spacing w:val="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оцінку</w:t>
      </w:r>
      <w:r w:rsidRPr="00666F65">
        <w:rPr>
          <w:rFonts w:ascii="Times New Roman" w:eastAsia="Cambria" w:hAnsi="Times New Roman" w:cs="Times New Roman"/>
          <w:spacing w:val="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визначають</w:t>
      </w:r>
      <w:r w:rsidRPr="00666F65">
        <w:rPr>
          <w:rFonts w:ascii="Times New Roman" w:eastAsia="Cambria" w:hAnsi="Times New Roman" w:cs="Times New Roman"/>
          <w:spacing w:val="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як</w:t>
      </w:r>
      <w:r w:rsidRPr="00666F65">
        <w:rPr>
          <w:rFonts w:ascii="Times New Roman" w:eastAsia="Cambria" w:hAnsi="Times New Roman" w:cs="Times New Roman"/>
          <w:spacing w:val="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середнє</w:t>
      </w:r>
      <w:r w:rsidRPr="00666F65">
        <w:rPr>
          <w:rFonts w:ascii="Times New Roman" w:eastAsia="Cambria" w:hAnsi="Times New Roman" w:cs="Times New Roman"/>
          <w:spacing w:val="1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арифметичне</w:t>
      </w:r>
      <w:r w:rsidRPr="00666F65">
        <w:rPr>
          <w:rFonts w:ascii="Times New Roman" w:eastAsia="Cambria" w:hAnsi="Times New Roman" w:cs="Times New Roman"/>
          <w:spacing w:val="2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всіх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балів за</w:t>
      </w:r>
      <w:r w:rsidRPr="00666F65">
        <w:rPr>
          <w:rFonts w:ascii="Times New Roman" w:eastAsia="Cambria" w:hAnsi="Times New Roman" w:cs="Times New Roman"/>
          <w:spacing w:val="-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підсумками</w:t>
      </w:r>
      <w:r w:rsidRPr="00666F65">
        <w:rPr>
          <w:rFonts w:ascii="Times New Roman" w:eastAsia="Cambria" w:hAnsi="Times New Roman" w:cs="Times New Roman"/>
          <w:spacing w:val="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тематичного</w:t>
      </w:r>
      <w:r w:rsidRPr="00666F65">
        <w:rPr>
          <w:rFonts w:ascii="Times New Roman" w:eastAsia="Cambria" w:hAnsi="Times New Roman" w:cs="Times New Roman"/>
          <w:spacing w:val="2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оцінювання,</w:t>
      </w:r>
      <w:r w:rsidRPr="00666F65">
        <w:rPr>
          <w:rFonts w:ascii="Times New Roman" w:eastAsia="Cambria" w:hAnsi="Times New Roman" w:cs="Times New Roman"/>
          <w:spacing w:val="1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отриманих</w:t>
      </w:r>
      <w:r w:rsidRPr="00666F65">
        <w:rPr>
          <w:rFonts w:ascii="Times New Roman" w:eastAsia="Cambria" w:hAnsi="Times New Roman" w:cs="Times New Roman"/>
          <w:spacing w:val="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учнем</w:t>
      </w:r>
      <w:r w:rsidRPr="00666F65">
        <w:rPr>
          <w:rFonts w:ascii="Times New Roman" w:eastAsia="Cambria" w:hAnsi="Times New Roman" w:cs="Times New Roman"/>
          <w:spacing w:val="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протягом</w:t>
      </w:r>
      <w:r w:rsidRPr="00666F65">
        <w:rPr>
          <w:rFonts w:ascii="Times New Roman" w:eastAsia="Cambria" w:hAnsi="Times New Roman" w:cs="Times New Roman"/>
          <w:spacing w:val="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семестру.</w:t>
      </w:r>
    </w:p>
    <w:p w:rsidR="00855996" w:rsidRPr="00666F65" w:rsidRDefault="00855996" w:rsidP="00C54877">
      <w:pPr>
        <w:widowControl w:val="0"/>
        <w:autoSpaceDE w:val="0"/>
        <w:autoSpaceDN w:val="0"/>
        <w:spacing w:after="0" w:line="240" w:lineRule="auto"/>
        <w:ind w:left="103" w:right="99" w:firstLine="659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Результати формувального оцінювання</w:t>
      </w:r>
      <w:r w:rsidRPr="00666F65">
        <w:rPr>
          <w:rFonts w:ascii="Times New Roman" w:eastAsia="Cambria" w:hAnsi="Times New Roman" w:cs="Times New Roman"/>
          <w:spacing w:val="-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</w:t>
      </w:r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чaс</w:t>
      </w:r>
      <w:proofErr w:type="spellEnd"/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тематичного та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семестрового оцінювання не враховують. Проведення окремої підсумкової роботи після кожної теми,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розділу чи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модуля програми не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е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обов'язковим.</w:t>
      </w:r>
    </w:p>
    <w:p w:rsidR="00855996" w:rsidRPr="00666F65" w:rsidRDefault="00C54877" w:rsidP="00C54877">
      <w:pPr>
        <w:widowControl w:val="0"/>
        <w:autoSpaceDE w:val="0"/>
        <w:autoSpaceDN w:val="0"/>
        <w:spacing w:after="0" w:line="240" w:lineRule="auto"/>
        <w:ind w:right="102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        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За</w:t>
      </w:r>
      <w:r w:rsidR="00855996"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результатами</w:t>
      </w:r>
      <w:r w:rsidR="00855996"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семестрового</w:t>
      </w:r>
      <w:r w:rsidR="00855996"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оцінювання</w:t>
      </w:r>
      <w:r w:rsidR="00855996"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визначають</w:t>
      </w:r>
      <w:r w:rsidR="00855996"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одну</w:t>
      </w:r>
      <w:r w:rsidR="00855996"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семестрову</w:t>
      </w:r>
      <w:r w:rsidR="00855996"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оцінку </w:t>
      </w:r>
      <w:r w:rsidR="00855996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</w:t>
      </w:r>
      <w:r w:rsidR="00855996"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навчального</w:t>
      </w:r>
      <w:r w:rsidR="00855996" w:rsidRPr="00666F65">
        <w:rPr>
          <w:rFonts w:ascii="Times New Roman" w:eastAsia="Cambria" w:hAnsi="Times New Roman" w:cs="Times New Roman"/>
          <w:spacing w:val="15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предмета</w:t>
      </w:r>
      <w:r w:rsidR="00855996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/</w:t>
      </w:r>
      <w:r w:rsidR="00855996"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="00855996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інтегрованого курсу.</w:t>
      </w:r>
    </w:p>
    <w:p w:rsidR="00855996" w:rsidRPr="00666F65" w:rsidRDefault="00855996" w:rsidP="00855996">
      <w:pPr>
        <w:widowControl w:val="0"/>
        <w:autoSpaceDE w:val="0"/>
        <w:autoSpaceDN w:val="0"/>
        <w:spacing w:after="0" w:line="240" w:lineRule="auto"/>
        <w:ind w:left="99" w:right="85" w:firstLine="673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>Річну</w:t>
      </w:r>
      <w:r w:rsidRPr="00666F65">
        <w:rPr>
          <w:rFonts w:ascii="Times New Roman" w:eastAsia="Cambria" w:hAnsi="Times New Roman" w:cs="Times New Roman"/>
          <w:b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b/>
          <w:sz w:val="28"/>
          <w:szCs w:val="28"/>
          <w:lang w:val="uk-UA"/>
        </w:rPr>
        <w:t>оцінку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визначають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як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середне</w:t>
      </w:r>
      <w:proofErr w:type="spellEnd"/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арифметичне</w:t>
      </w:r>
      <w:r w:rsidRPr="00666F65">
        <w:rPr>
          <w:rFonts w:ascii="Times New Roman" w:eastAsia="Cambria" w:hAnsi="Times New Roman" w:cs="Times New Roman"/>
          <w:spacing w:val="-1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семестрових</w:t>
      </w:r>
      <w:r w:rsidRPr="00666F65">
        <w:rPr>
          <w:rFonts w:ascii="Times New Roman" w:eastAsia="Cambria" w:hAnsi="Times New Roman" w:cs="Times New Roman"/>
          <w:spacing w:val="-1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оцінок.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Проведення окремої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підсумкової роботи</w:t>
      </w:r>
      <w:r w:rsidRPr="00666F65">
        <w:rPr>
          <w:rFonts w:ascii="Times New Roman" w:eastAsia="Cambria" w:hAnsi="Times New Roman" w:cs="Times New Roman"/>
          <w:spacing w:val="-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для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визначення річної оцінки не передбачено (крім учнів, які здобувають освіту за індивідуальною формою).</w:t>
      </w:r>
    </w:p>
    <w:p w:rsidR="00855996" w:rsidRPr="00666F65" w:rsidRDefault="00855996" w:rsidP="00C54877">
      <w:pPr>
        <w:widowControl w:val="0"/>
        <w:tabs>
          <w:tab w:val="left" w:pos="557"/>
          <w:tab w:val="left" w:pos="2160"/>
          <w:tab w:val="left" w:pos="3017"/>
          <w:tab w:val="left" w:pos="4077"/>
          <w:tab w:val="left" w:pos="4983"/>
          <w:tab w:val="left" w:pos="6590"/>
          <w:tab w:val="left" w:pos="7392"/>
          <w:tab w:val="left" w:pos="7725"/>
          <w:tab w:val="left" w:pos="8771"/>
        </w:tabs>
        <w:autoSpaceDE w:val="0"/>
        <w:autoSpaceDN w:val="0"/>
        <w:spacing w:after="0" w:line="240" w:lineRule="auto"/>
        <w:ind w:left="99" w:right="75" w:firstLine="665"/>
        <w:contextualSpacing/>
        <w:jc w:val="both"/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У</w:t>
      </w:r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разі,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якщо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вивчення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навчального</w:t>
      </w:r>
      <w:r w:rsidRPr="00666F65">
        <w:rPr>
          <w:rFonts w:ascii="Times New Roman" w:eastAsia="Cambria" w:hAnsi="Times New Roman" w:cs="Times New Roman"/>
          <w:spacing w:val="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предмета / інтегрованого</w:t>
      </w:r>
      <w:r w:rsidRPr="00666F65">
        <w:rPr>
          <w:rFonts w:ascii="Times New Roman" w:eastAsia="Cambria" w:hAnsi="Times New Roman" w:cs="Times New Roman"/>
          <w:spacing w:val="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курсу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відповідно </w:t>
      </w:r>
      <w:r w:rsidR="00C54877"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до навчального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плану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закладу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освіти</w:t>
      </w:r>
      <w:r w:rsidR="00C54877"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 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передбачено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лише</w:t>
      </w:r>
      <w:r w:rsidR="00C54877"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ab/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>в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одному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ab/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семестрі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навчального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року,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річне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оцінювання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здійснюють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на</w:t>
      </w:r>
      <w:r w:rsidRPr="00666F65">
        <w:rPr>
          <w:rFonts w:ascii="Times New Roman" w:eastAsia="Cambria" w:hAnsi="Times New Roman" w:cs="Times New Roman"/>
          <w:spacing w:val="-2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підставі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семестрового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оцінювання лише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за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той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семестр,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у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якому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цей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навчальний</w:t>
      </w:r>
      <w:r w:rsidRPr="00666F65">
        <w:rPr>
          <w:rFonts w:ascii="Times New Roman" w:eastAsia="Cambria" w:hAnsi="Times New Roman" w:cs="Times New Roman"/>
          <w:spacing w:val="-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предмет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/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інтегрований</w:t>
      </w:r>
      <w:r w:rsidRPr="00666F65">
        <w:rPr>
          <w:rFonts w:ascii="Times New Roman" w:eastAsia="Cambria" w:hAnsi="Times New Roman" w:cs="Times New Roman"/>
          <w:spacing w:val="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курс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викладався.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Державна</w:t>
      </w:r>
      <w:r w:rsidRPr="00666F65">
        <w:rPr>
          <w:rFonts w:ascii="Times New Roman" w:eastAsia="Cambria" w:hAnsi="Times New Roman" w:cs="Times New Roman"/>
          <w:spacing w:val="7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підсумкова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атестація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є</w:t>
      </w:r>
      <w:r w:rsidRPr="00666F65">
        <w:rPr>
          <w:rFonts w:ascii="Times New Roman" w:eastAsia="Cambria" w:hAnsi="Times New Roman" w:cs="Times New Roman"/>
          <w:spacing w:val="4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різновидом</w:t>
      </w:r>
      <w:r w:rsidRPr="00666F65">
        <w:rPr>
          <w:rFonts w:ascii="Times New Roman" w:eastAsia="Cambria" w:hAnsi="Times New Roman" w:cs="Times New Roman"/>
          <w:spacing w:val="7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підсумкового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оцінювання</w:t>
      </w:r>
      <w:r w:rsidRPr="00666F65">
        <w:rPr>
          <w:rFonts w:ascii="Times New Roman" w:eastAsia="Cambria" w:hAnsi="Times New Roman" w:cs="Times New Roman"/>
          <w:spacing w:val="8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та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передбачає</w:t>
      </w:r>
      <w:r w:rsidRPr="00666F65">
        <w:rPr>
          <w:rFonts w:ascii="Times New Roman" w:eastAsia="Cambria" w:hAnsi="Times New Roman" w:cs="Times New Roman"/>
          <w:spacing w:val="3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встановлення</w:t>
      </w:r>
      <w:r w:rsidRPr="00666F65">
        <w:rPr>
          <w:rFonts w:ascii="Times New Roman" w:eastAsia="Cambria" w:hAnsi="Times New Roman" w:cs="Times New Roman"/>
          <w:spacing w:val="4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відповідності</w:t>
      </w:r>
      <w:r w:rsidRPr="00666F65">
        <w:rPr>
          <w:rFonts w:ascii="Times New Roman" w:eastAsia="Cambria" w:hAnsi="Times New Roman" w:cs="Times New Roman"/>
          <w:spacing w:val="4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результатів</w:t>
      </w:r>
      <w:r w:rsidRPr="00666F65">
        <w:rPr>
          <w:rFonts w:ascii="Times New Roman" w:eastAsia="Cambria" w:hAnsi="Times New Roman" w:cs="Times New Roman"/>
          <w:spacing w:val="4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навчання</w:t>
      </w:r>
      <w:r w:rsidRPr="00666F65">
        <w:rPr>
          <w:rFonts w:ascii="Times New Roman" w:eastAsia="Cambria" w:hAnsi="Times New Roman" w:cs="Times New Roman"/>
          <w:spacing w:val="3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учнів,</w:t>
      </w:r>
      <w:r w:rsidRPr="00666F65">
        <w:rPr>
          <w:rFonts w:ascii="Times New Roman" w:eastAsia="Cambria" w:hAnsi="Times New Roman" w:cs="Times New Roman"/>
          <w:spacing w:val="3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які</w:t>
      </w:r>
      <w:r w:rsidRPr="00666F65">
        <w:rPr>
          <w:rFonts w:ascii="Times New Roman" w:eastAsia="Cambria" w:hAnsi="Times New Roman" w:cs="Times New Roman"/>
          <w:spacing w:val="2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завершили </w:t>
      </w:r>
      <w:proofErr w:type="spellStart"/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здобуггя</w:t>
      </w:r>
      <w:proofErr w:type="spellEnd"/>
      <w:r w:rsidRPr="00666F65">
        <w:rPr>
          <w:rFonts w:ascii="Times New Roman" w:eastAsia="Cambria" w:hAnsi="Times New Roman" w:cs="Times New Roman"/>
          <w:spacing w:val="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базової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середнъої</w:t>
      </w:r>
      <w:proofErr w:type="spellEnd"/>
      <w:r w:rsidRPr="00666F65">
        <w:rPr>
          <w:rFonts w:ascii="Times New Roman" w:eastAsia="Cambria" w:hAnsi="Times New Roman" w:cs="Times New Roman"/>
          <w:spacing w:val="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освіти,</w:t>
      </w:r>
      <w:r w:rsidRPr="00666F65">
        <w:rPr>
          <w:rFonts w:ascii="Times New Roman" w:eastAsia="Cambria" w:hAnsi="Times New Roman" w:cs="Times New Roman"/>
          <w:spacing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вимогам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Державного</w:t>
      </w:r>
      <w:r w:rsidRPr="00666F65">
        <w:rPr>
          <w:rFonts w:ascii="Times New Roman" w:eastAsia="Cambria" w:hAnsi="Times New Roman" w:cs="Times New Roman"/>
          <w:spacing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стандарту базової</w:t>
      </w:r>
      <w:r w:rsidRPr="00666F65">
        <w:rPr>
          <w:rFonts w:ascii="Times New Roman" w:eastAsia="Cambria" w:hAnsi="Times New Roman" w:cs="Times New Roman"/>
          <w:spacing w:val="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середньої освіти.</w:t>
      </w:r>
    </w:p>
    <w:p w:rsidR="00666F65" w:rsidRPr="00666F65" w:rsidRDefault="00666F65" w:rsidP="00C54877">
      <w:pPr>
        <w:widowControl w:val="0"/>
        <w:tabs>
          <w:tab w:val="left" w:pos="557"/>
          <w:tab w:val="left" w:pos="2160"/>
          <w:tab w:val="left" w:pos="3017"/>
          <w:tab w:val="left" w:pos="4077"/>
          <w:tab w:val="left" w:pos="4983"/>
          <w:tab w:val="left" w:pos="6590"/>
          <w:tab w:val="left" w:pos="7392"/>
          <w:tab w:val="left" w:pos="7725"/>
          <w:tab w:val="left" w:pos="8771"/>
        </w:tabs>
        <w:autoSpaceDE w:val="0"/>
        <w:autoSpaceDN w:val="0"/>
        <w:spacing w:after="0" w:line="240" w:lineRule="auto"/>
        <w:ind w:left="99" w:right="75" w:firstLine="665"/>
        <w:contextualSpacing/>
        <w:jc w:val="both"/>
        <w:rPr>
          <w:rFonts w:ascii="Times New Roman" w:eastAsia="Cambria" w:hAnsi="Times New Roman" w:cs="Times New Roman"/>
          <w:b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b/>
          <w:spacing w:val="-2"/>
          <w:sz w:val="28"/>
          <w:szCs w:val="28"/>
          <w:lang w:val="uk-UA"/>
        </w:rPr>
        <w:t>4. Особливості організації оцінювання.</w:t>
      </w:r>
    </w:p>
    <w:p w:rsidR="00855996" w:rsidRPr="00666F65" w:rsidRDefault="00855996" w:rsidP="00C54877">
      <w:pPr>
        <w:widowControl w:val="0"/>
        <w:autoSpaceDE w:val="0"/>
        <w:autoSpaceDN w:val="0"/>
        <w:spacing w:before="41" w:after="0" w:line="240" w:lineRule="auto"/>
        <w:ind w:left="95" w:right="87" w:firstLine="657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Оцінювання</w:t>
      </w:r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результатів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навчання</w:t>
      </w:r>
      <w:r w:rsidRPr="00666F65">
        <w:rPr>
          <w:rFonts w:ascii="Times New Roman" w:eastAsia="Cambria" w:hAnsi="Times New Roman" w:cs="Times New Roman"/>
          <w:spacing w:val="-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учнів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особливими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освітніми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потребами здійснюють відповідно до загальних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критеріів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оцінювання з урахуванням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індивіду</w:t>
      </w:r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-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альної</w:t>
      </w:r>
      <w:proofErr w:type="spellEnd"/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програми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розвитку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та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індивідуального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навчального плану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за</w:t>
      </w:r>
      <w:r w:rsidRPr="00666F65">
        <w:rPr>
          <w:rFonts w:ascii="Times New Roman" w:eastAsia="Cambria" w:hAnsi="Times New Roman" w:cs="Times New Roman"/>
          <w:spacing w:val="-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його наявності. Загальні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кpитepiï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можуть бути адаптовані відповідно до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особливостей освітнього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продесу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, середовища та індивідуальних потреб учня, визначеного в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індивідуальній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програмі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розвитку.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Адаптація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процесу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оцінювання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може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передбачати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зміну способу подання завдання, форми відповіді, часу виконання, організації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середовища, </w:t>
      </w:r>
      <w:r w:rsidR="00C54877"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вико </w:t>
      </w:r>
      <w:proofErr w:type="spellStart"/>
      <w:r w:rsidR="00C54877"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рис-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тання</w:t>
      </w:r>
      <w:proofErr w:type="spellEnd"/>
      <w:r w:rsidRPr="00666F65">
        <w:rPr>
          <w:rFonts w:ascii="Times New Roman" w:eastAsia="Cambria" w:hAnsi="Times New Roman" w:cs="Times New Roman"/>
          <w:spacing w:val="1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допоміжних засобів a6o інших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умов,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необхідних</w:t>
      </w:r>
      <w:r w:rsidRPr="00666F65">
        <w:rPr>
          <w:rFonts w:ascii="Times New Roman" w:eastAsia="Cambria" w:hAnsi="Times New Roman" w:cs="Times New Roman"/>
          <w:spacing w:val="13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дпя</w:t>
      </w:r>
      <w:proofErr w:type="spellEnd"/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того,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щоб учень міг </w:t>
      </w:r>
      <w:proofErr w:type="spellStart"/>
      <w:r w:rsidR="00C54877"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проде-мон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струвати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результат навчання. Застосування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адатацій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змінюс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результату навчання, що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оцінюеться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, i саме по собі не є підставою для зниження оцінки. Якщо зміст навчального предмета / інтегрованого курсу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модифіковано, оцінювання здійснюють відповідно до індивідуальних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навчальних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цілей, визначених в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lastRenderedPageBreak/>
        <w:t>індивідуальніи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програмі розвитку, з урахуванням динаміки навчального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поступу</w:t>
      </w:r>
      <w:r w:rsidRPr="00666F65">
        <w:rPr>
          <w:rFonts w:ascii="Times New Roman" w:eastAsia="Cambria" w:hAnsi="Times New Roman" w:cs="Times New Roman"/>
          <w:spacing w:val="-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учня.</w:t>
      </w:r>
    </w:p>
    <w:p w:rsidR="00855996" w:rsidRPr="00666F65" w:rsidRDefault="00855996" w:rsidP="00855996">
      <w:pPr>
        <w:widowControl w:val="0"/>
        <w:autoSpaceDE w:val="0"/>
        <w:autoSpaceDN w:val="0"/>
        <w:spacing w:before="2" w:after="0" w:line="240" w:lineRule="auto"/>
        <w:ind w:left="96" w:right="91" w:firstLine="656"/>
        <w:contextualSpacing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час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дистанційного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та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змішаного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навчання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застосовують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загальні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вимоги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щодо відповідності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методів та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інструментів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результатам навчання,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критеріальності</w:t>
      </w:r>
      <w:proofErr w:type="spellEnd"/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,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достатності інформації та академічної доброчесності. Технічні a6o організаційні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обставини,</w:t>
      </w:r>
      <w:r w:rsidRPr="00666F65">
        <w:rPr>
          <w:rFonts w:ascii="Times New Roman" w:eastAsia="Cambria" w:hAnsi="Times New Roman" w:cs="Times New Roman"/>
          <w:spacing w:val="-7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що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не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характеризують</w:t>
      </w:r>
      <w:r w:rsidRPr="00666F65">
        <w:rPr>
          <w:rFonts w:ascii="Times New Roman" w:eastAsia="Cambria" w:hAnsi="Times New Roman" w:cs="Times New Roman"/>
          <w:spacing w:val="-7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рівень</w:t>
      </w:r>
      <w:r w:rsidRPr="00666F65">
        <w:rPr>
          <w:rFonts w:ascii="Times New Roman" w:eastAsia="Cambria" w:hAnsi="Times New Roman" w:cs="Times New Roman"/>
          <w:spacing w:val="-6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>до</w:t>
      </w:r>
      <w:proofErr w:type="spellStart"/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сягнення</w:t>
      </w:r>
      <w:proofErr w:type="spellEnd"/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 xml:space="preserve"> результатів</w:t>
      </w:r>
      <w:r w:rsidRPr="00666F65">
        <w:rPr>
          <w:rFonts w:ascii="Times New Roman" w:eastAsia="Cambria" w:hAnsi="Times New Roman" w:cs="Times New Roman"/>
          <w:spacing w:val="-4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навчання,</w:t>
      </w:r>
      <w:r w:rsidRPr="00666F65">
        <w:rPr>
          <w:rFonts w:ascii="Times New Roman" w:eastAsia="Cambria" w:hAnsi="Times New Roman" w:cs="Times New Roman"/>
          <w:spacing w:val="2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>не</w:t>
      </w:r>
      <w:r w:rsidRPr="00666F65">
        <w:rPr>
          <w:rFonts w:ascii="Times New Roman" w:eastAsia="Cambria" w:hAnsi="Times New Roman" w:cs="Times New Roman"/>
          <w:spacing w:val="-7"/>
          <w:position w:val="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8"/>
          <w:position w:val="1"/>
          <w:sz w:val="28"/>
          <w:szCs w:val="28"/>
          <w:lang w:val="uk-UA"/>
        </w:rPr>
        <w:t xml:space="preserve">можуть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бути самостійною підставою для зниження оцінки. Якщо через такі обставини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інформаціі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недостатньо для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обгрунтованого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висновку, учневі доцільно надати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доступяий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спосіб i, за потреби,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інпіий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строк для демонстрування відповідних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результатів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навчання.</w:t>
      </w:r>
    </w:p>
    <w:p w:rsidR="00855996" w:rsidRPr="00666F65" w:rsidRDefault="00855996" w:rsidP="00855996">
      <w:pPr>
        <w:widowControl w:val="0"/>
        <w:autoSpaceDE w:val="0"/>
        <w:autoSpaceDN w:val="0"/>
        <w:spacing w:after="0" w:line="240" w:lineRule="auto"/>
        <w:ind w:left="101" w:right="99" w:firstLine="661"/>
        <w:contextualSpacing/>
        <w:jc w:val="both"/>
        <w:rPr>
          <w:rFonts w:ascii="Times New Roman" w:eastAsia="Cambria" w:hAnsi="Times New Roman" w:cs="Times New Roman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У</w:t>
      </w:r>
      <w:r w:rsidRPr="00666F65">
        <w:rPr>
          <w:rFonts w:ascii="Times New Roman" w:eastAsia="Cambria" w:hAnsi="Times New Roman" w:cs="Times New Roman"/>
          <w:spacing w:val="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разі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вибутгя</w:t>
      </w:r>
      <w:proofErr w:type="spellEnd"/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учня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іэ</w:t>
      </w:r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закладу освіти,</w:t>
      </w:r>
      <w:r w:rsidRPr="00666F65">
        <w:rPr>
          <w:rFonts w:ascii="Times New Roman" w:eastAsia="Cambria" w:hAnsi="Times New Roman" w:cs="Times New Roman"/>
          <w:spacing w:val="-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зокрема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через</w:t>
      </w:r>
      <w:r w:rsidRPr="00666F65">
        <w:rPr>
          <w:rFonts w:ascii="Times New Roman" w:eastAsia="Cambria" w:hAnsi="Times New Roman" w:cs="Times New Roman"/>
          <w:spacing w:val="-13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виізд</w:t>
      </w:r>
      <w:proofErr w:type="spellEnd"/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>за</w:t>
      </w:r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2"/>
          <w:sz w:val="28"/>
          <w:szCs w:val="28"/>
          <w:lang w:val="uk-UA"/>
        </w:rPr>
        <w:t xml:space="preserve">кордон, надання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соціальної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відпустки,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призов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на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військову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службу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a6o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інших</w:t>
      </w:r>
      <w:r w:rsidRPr="00666F65">
        <w:rPr>
          <w:rFonts w:ascii="Times New Roman" w:eastAsia="Cambria" w:hAnsi="Times New Roman" w:cs="Times New Roman"/>
          <w:spacing w:val="-14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підстав,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оцінювання результатів його навчання може бути проведено достроково. Процедуру такого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оцінювання</w:t>
      </w:r>
      <w:r w:rsidRPr="00666F65">
        <w:rPr>
          <w:rFonts w:ascii="Times New Roman" w:eastAsia="Cambria" w:hAnsi="Times New Roman" w:cs="Times New Roman"/>
          <w:spacing w:val="-11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визначае</w:t>
      </w:r>
      <w:proofErr w:type="spellEnd"/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заклад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освіти.</w:t>
      </w:r>
    </w:p>
    <w:p w:rsidR="00855996" w:rsidRPr="00666F65" w:rsidRDefault="00855996" w:rsidP="00855996">
      <w:pPr>
        <w:widowControl w:val="0"/>
        <w:autoSpaceDE w:val="0"/>
        <w:autoSpaceDN w:val="0"/>
        <w:spacing w:before="9" w:after="0" w:line="240" w:lineRule="auto"/>
        <w:ind w:left="91" w:right="79" w:firstLine="670"/>
        <w:contextualSpacing/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Оцінювання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резулътатів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навчання здійснюють із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дотриманиям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цінностей, принципів i правил академічної доброчесності, </w:t>
      </w:r>
      <w:proofErr w:type="spellStart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визнаячних</w:t>
      </w:r>
      <w:proofErr w:type="spellEnd"/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законодавством та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внутрішніми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актами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закладу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освіти.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Педагогічному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працівникові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доцільно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>до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6"/>
          <w:sz w:val="28"/>
          <w:szCs w:val="28"/>
          <w:lang w:val="uk-UA"/>
        </w:rPr>
        <w:t xml:space="preserve">початку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виконання</w:t>
      </w:r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завдання</w:t>
      </w:r>
      <w:r w:rsidRPr="00666F65">
        <w:rPr>
          <w:rFonts w:ascii="Times New Roman" w:eastAsia="Cambria" w:hAnsi="Times New Roman" w:cs="Times New Roman"/>
          <w:spacing w:val="-3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чітко</w:t>
      </w:r>
      <w:r w:rsidRPr="00666F65">
        <w:rPr>
          <w:rFonts w:ascii="Times New Roman" w:eastAsia="Cambria" w:hAnsi="Times New Roman" w:cs="Times New Roman"/>
          <w:spacing w:val="-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визначити</w:t>
      </w:r>
      <w:r w:rsidRPr="00666F65">
        <w:rPr>
          <w:rFonts w:ascii="Times New Roman" w:eastAsia="Cambria" w:hAnsi="Times New Roman" w:cs="Times New Roman"/>
          <w:spacing w:val="-8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й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повідомити</w:t>
      </w:r>
      <w:r w:rsidRPr="00666F65">
        <w:rPr>
          <w:rFonts w:ascii="Times New Roman" w:eastAsia="Cambria" w:hAnsi="Times New Roman" w:cs="Times New Roman"/>
          <w:spacing w:val="-1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учням</w:t>
      </w:r>
      <w:r w:rsidRPr="00666F65">
        <w:rPr>
          <w:rFonts w:ascii="Times New Roman" w:eastAsia="Cambria" w:hAnsi="Times New Roman" w:cs="Times New Roman"/>
          <w:spacing w:val="-1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умови</w:t>
      </w:r>
      <w:r w:rsidRPr="00666F65">
        <w:rPr>
          <w:rFonts w:ascii="Times New Roman" w:eastAsia="Cambria" w:hAnsi="Times New Roman" w:cs="Times New Roman"/>
          <w:spacing w:val="-9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>його</w:t>
      </w:r>
      <w:r w:rsidRPr="00666F65">
        <w:rPr>
          <w:rFonts w:ascii="Times New Roman" w:eastAsia="Cambria" w:hAnsi="Times New Roman" w:cs="Times New Roman"/>
          <w:spacing w:val="-7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виконання, зокрема допустимі джерела інформації, види допомоги, можливість співпраці,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використання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цифрових</w:t>
      </w:r>
      <w:r w:rsidRPr="00666F65">
        <w:rPr>
          <w:rFonts w:ascii="Times New Roman" w:eastAsia="Cambria" w:hAnsi="Times New Roman" w:cs="Times New Roman"/>
          <w:spacing w:val="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інструментів</w:t>
      </w:r>
      <w:r w:rsidRPr="00666F65">
        <w:rPr>
          <w:rFonts w:ascii="Times New Roman" w:eastAsia="Cambria" w:hAnsi="Times New Roman" w:cs="Times New Roman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i</w:t>
      </w:r>
      <w:r w:rsidRPr="00666F65">
        <w:rPr>
          <w:rFonts w:ascii="Times New Roman" w:eastAsia="Cambria" w:hAnsi="Times New Roman" w:cs="Times New Roman"/>
          <w:spacing w:val="-12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засобів</w:t>
      </w:r>
      <w:r w:rsidRPr="00666F65">
        <w:rPr>
          <w:rFonts w:ascii="Times New Roman" w:eastAsia="Cambria" w:hAnsi="Times New Roman" w:cs="Times New Roman"/>
          <w:spacing w:val="-5"/>
          <w:sz w:val="28"/>
          <w:szCs w:val="28"/>
          <w:lang w:val="uk-UA"/>
        </w:rPr>
        <w:t xml:space="preserve"> </w:t>
      </w:r>
      <w:proofErr w:type="spellStart"/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штучиого</w:t>
      </w:r>
      <w:proofErr w:type="spellEnd"/>
      <w:r w:rsidRPr="00666F65">
        <w:rPr>
          <w:rFonts w:ascii="Times New Roman" w:eastAsia="Cambria" w:hAnsi="Times New Roman" w:cs="Times New Roman"/>
          <w:spacing w:val="-10"/>
          <w:sz w:val="28"/>
          <w:szCs w:val="28"/>
          <w:lang w:val="uk-UA"/>
        </w:rPr>
        <w:t xml:space="preserve"> </w:t>
      </w:r>
      <w:r w:rsidRPr="00666F65">
        <w:rPr>
          <w:rFonts w:ascii="Times New Roman" w:eastAsia="Cambria" w:hAnsi="Times New Roman" w:cs="Times New Roman"/>
          <w:spacing w:val="-4"/>
          <w:sz w:val="28"/>
          <w:szCs w:val="28"/>
          <w:lang w:val="uk-UA"/>
        </w:rPr>
        <w:t>інтелекту.</w:t>
      </w:r>
    </w:p>
    <w:p w:rsidR="00666F65" w:rsidRPr="00666F65" w:rsidRDefault="00855996" w:rsidP="00666F65">
      <w:pPr>
        <w:pStyle w:val="a4"/>
        <w:shd w:val="clear" w:color="auto" w:fill="FFFFFF"/>
        <w:spacing w:before="0" w:beforeAutospacing="0" w:after="150" w:afterAutospacing="0"/>
        <w:contextualSpacing/>
        <w:rPr>
          <w:sz w:val="28"/>
          <w:szCs w:val="28"/>
          <w:lang w:val="ru-RU"/>
        </w:rPr>
      </w:pPr>
      <w:r w:rsidRPr="00666F65">
        <w:rPr>
          <w:rFonts w:eastAsia="Cambria"/>
          <w:spacing w:val="-4"/>
          <w:sz w:val="28"/>
          <w:szCs w:val="28"/>
          <w:lang w:val="uk-UA"/>
        </w:rPr>
        <w:t xml:space="preserve">   </w:t>
      </w:r>
      <w:r w:rsidR="00666F65" w:rsidRPr="00666F65">
        <w:rPr>
          <w:rFonts w:eastAsia="Cambria"/>
          <w:spacing w:val="-4"/>
          <w:sz w:val="28"/>
          <w:szCs w:val="28"/>
          <w:lang w:val="uk-UA"/>
        </w:rPr>
        <w:t xml:space="preserve">      5.</w:t>
      </w:r>
      <w:r w:rsidRPr="00666F65">
        <w:rPr>
          <w:rFonts w:eastAsia="Cambria"/>
          <w:spacing w:val="-4"/>
          <w:sz w:val="28"/>
          <w:szCs w:val="28"/>
          <w:lang w:val="uk-UA"/>
        </w:rPr>
        <w:t xml:space="preserve"> </w:t>
      </w:r>
      <w:proofErr w:type="spellStart"/>
      <w:r w:rsidR="00666F65" w:rsidRPr="00666F65">
        <w:rPr>
          <w:b/>
          <w:bCs/>
          <w:sz w:val="28"/>
          <w:szCs w:val="28"/>
          <w:lang w:val="ru-RU"/>
        </w:rPr>
        <w:t>Оцінювання</w:t>
      </w:r>
      <w:proofErr w:type="spellEnd"/>
      <w:r w:rsidR="00666F65" w:rsidRPr="00666F6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666F65" w:rsidRPr="00666F65">
        <w:rPr>
          <w:b/>
          <w:bCs/>
          <w:sz w:val="28"/>
          <w:szCs w:val="28"/>
          <w:lang w:val="ru-RU"/>
        </w:rPr>
        <w:t>результатів</w:t>
      </w:r>
      <w:proofErr w:type="spellEnd"/>
      <w:r w:rsidR="00666F65" w:rsidRPr="00666F6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666F65" w:rsidRPr="00666F65">
        <w:rPr>
          <w:b/>
          <w:bCs/>
          <w:sz w:val="28"/>
          <w:szCs w:val="28"/>
          <w:lang w:val="ru-RU"/>
        </w:rPr>
        <w:t>навчання</w:t>
      </w:r>
      <w:proofErr w:type="spellEnd"/>
      <w:r w:rsidR="00666F65" w:rsidRPr="00666F6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666F65" w:rsidRPr="00666F65">
        <w:rPr>
          <w:b/>
          <w:bCs/>
          <w:sz w:val="28"/>
          <w:szCs w:val="28"/>
          <w:lang w:val="ru-RU"/>
        </w:rPr>
        <w:t>учнів</w:t>
      </w:r>
      <w:proofErr w:type="spellEnd"/>
      <w:r w:rsidR="00666F65" w:rsidRPr="00666F65">
        <w:rPr>
          <w:b/>
          <w:bCs/>
          <w:sz w:val="28"/>
          <w:szCs w:val="28"/>
          <w:lang w:val="ru-RU"/>
        </w:rPr>
        <w:t xml:space="preserve"> з ООП</w:t>
      </w:r>
    </w:p>
    <w:p w:rsidR="00666F65" w:rsidRPr="00666F65" w:rsidRDefault="00666F65" w:rsidP="00666F65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proofErr w:type="gram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особливими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потребами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здійснюють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критеріїв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але з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індивідуальної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плану –</w:t>
      </w:r>
      <w:r w:rsidRPr="00666F6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66F65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Загальні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критерії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можуть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бути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адаптовані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особливостей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середовища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індивідуальних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потреб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учня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визначених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індив</w:t>
      </w:r>
      <w:proofErr w:type="gramEnd"/>
      <w:r w:rsidRPr="00666F65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 w:rsidRPr="00666F65">
        <w:rPr>
          <w:rFonts w:ascii="Times New Roman" w:eastAsia="Times New Roman" w:hAnsi="Times New Roman" w:cs="Times New Roman"/>
          <w:sz w:val="28"/>
          <w:szCs w:val="28"/>
        </w:rPr>
        <w:t>дуальній</w:t>
      </w:r>
      <w:proofErr w:type="spellEnd"/>
      <w:proofErr w:type="gram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програмі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розвитку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6F65" w:rsidRPr="00666F65" w:rsidRDefault="00666F65" w:rsidP="00666F65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666F65" w:rsidRPr="00666F65" w:rsidRDefault="00666F65" w:rsidP="00666F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способу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подання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6F65" w:rsidRPr="00666F65" w:rsidRDefault="00666F65" w:rsidP="00666F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форми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відповіді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6F65" w:rsidRPr="00666F65" w:rsidRDefault="00666F65" w:rsidP="00666F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часу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6F65" w:rsidRPr="00666F65" w:rsidRDefault="00666F65" w:rsidP="00666F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</w:rPr>
        <w:t>середовища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6F65" w:rsidRPr="00666F65" w:rsidRDefault="00666F65" w:rsidP="00666F6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допоміжних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умов,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того,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учень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міг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продемонструвати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результат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666F65" w:rsidRPr="00666F65" w:rsidRDefault="00666F65" w:rsidP="00666F65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адаптацій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змінює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результату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оцінюється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не є </w:t>
      </w:r>
      <w:proofErr w:type="spellStart"/>
      <w:proofErr w:type="gram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gram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ідставою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666F65" w:rsidRPr="00666F65" w:rsidRDefault="00666F65" w:rsidP="00666F65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змі</w:t>
      </w:r>
      <w:proofErr w:type="gram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ст</w:t>
      </w:r>
      <w:proofErr w:type="spellEnd"/>
      <w:proofErr w:type="gram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предмета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інтегрованого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курсу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модифіковано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здійснюють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визначених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індивідуальній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програмі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поступу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учня</w:t>
      </w:r>
      <w:proofErr w:type="spellEnd"/>
      <w:r w:rsidRPr="00666F6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Cambria" w:hAnsi="Times New Roman" w:cs="Times New Roman"/>
          <w:b/>
          <w:spacing w:val="-4"/>
          <w:sz w:val="28"/>
          <w:szCs w:val="28"/>
          <w:lang w:val="uk-UA"/>
        </w:rPr>
      </w:pPr>
      <w:r w:rsidRPr="00666F65">
        <w:rPr>
          <w:rFonts w:ascii="Times New Roman" w:eastAsia="Cambria" w:hAnsi="Times New Roman" w:cs="Times New Roman"/>
          <w:b/>
          <w:spacing w:val="-4"/>
          <w:sz w:val="28"/>
          <w:szCs w:val="28"/>
          <w:lang w:val="uk-UA"/>
        </w:rPr>
        <w:t xml:space="preserve">      </w:t>
      </w:r>
      <w:r w:rsidR="00666F65" w:rsidRPr="00666F65">
        <w:rPr>
          <w:rFonts w:ascii="Times New Roman" w:eastAsia="Cambria" w:hAnsi="Times New Roman" w:cs="Times New Roman"/>
          <w:b/>
          <w:spacing w:val="-4"/>
          <w:sz w:val="28"/>
          <w:szCs w:val="28"/>
          <w:lang w:val="uk-UA"/>
        </w:rPr>
        <w:t>6.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Академічна</w:t>
      </w:r>
      <w:proofErr w:type="spellEnd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доброчесність</w:t>
      </w:r>
      <w:proofErr w:type="spellEnd"/>
    </w:p>
    <w:p w:rsidR="00855996" w:rsidRPr="00666F65" w:rsidRDefault="00855996" w:rsidP="00855996">
      <w:pPr>
        <w:spacing w:after="120" w:line="240" w:lineRule="auto"/>
        <w:ind w:firstLine="709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дотриманням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принципів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доброчесності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разі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факту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порушення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доброчесності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ід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виконання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навчальної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роботи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застосовуються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відповідні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заходи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реагування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згідно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із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внутрішніми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документами закладу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освіти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666F65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  <w:proofErr w:type="spellStart"/>
      <w:r w:rsidRPr="00666F65">
        <w:rPr>
          <w:rFonts w:ascii="Times New Roman" w:eastAsia="MS Mincho" w:hAnsi="Times New Roman" w:cs="Times New Roman"/>
          <w:b/>
          <w:sz w:val="28"/>
          <w:szCs w:val="28"/>
          <w:lang w:val="ru-RU"/>
        </w:rPr>
        <w:t>Висновок</w:t>
      </w:r>
      <w:proofErr w:type="spellEnd"/>
    </w:p>
    <w:p w:rsidR="00855996" w:rsidRPr="00666F65" w:rsidRDefault="00855996" w:rsidP="00666F65">
      <w:pPr>
        <w:spacing w:after="120" w:line="240" w:lineRule="auto"/>
        <w:ind w:firstLine="709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  <w:sectPr w:rsidR="00855996" w:rsidRPr="00666F65" w:rsidSect="007F1DE9">
          <w:pgSz w:w="11950" w:h="16810"/>
          <w:pgMar w:top="720" w:right="720" w:bottom="720" w:left="720" w:header="720" w:footer="720" w:gutter="0"/>
          <w:cols w:space="720"/>
          <w:docGrid w:linePitch="299"/>
        </w:sectPr>
      </w:pPr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Таким чином,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оновлена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спрямована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на те,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щоб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оцінка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була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покаранням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самоціллю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</w:t>
      </w:r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ідтримки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поступу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учня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Основою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очікувані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результати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визначені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Державним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lastRenderedPageBreak/>
        <w:t xml:space="preserve">стандартом та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конкретизовані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навчальних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програмах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. Учитель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має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достатню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академічну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свободу для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вибору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способів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оцінювання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але повинен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забезпечувати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об’єктивність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прозорість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зрозуміліс</w:t>
      </w:r>
      <w:bookmarkStart w:id="0" w:name="_GoBack"/>
      <w:bookmarkEnd w:id="0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ть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критерії</w:t>
      </w:r>
      <w:proofErr w:type="gram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якісний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зворотний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зв’язок</w:t>
      </w:r>
      <w:proofErr w:type="spellEnd"/>
      <w:r w:rsidRPr="00666F65">
        <w:rPr>
          <w:rFonts w:ascii="Times New Roman" w:eastAsia="MS Mincho" w:hAnsi="Times New Roman" w:cs="Times New Roman"/>
          <w:sz w:val="28"/>
          <w:szCs w:val="28"/>
          <w:lang w:val="ru-RU"/>
        </w:rPr>
        <w:t>.</w:t>
      </w:r>
    </w:p>
    <w:p w:rsidR="00855996" w:rsidRPr="007F1DE9" w:rsidRDefault="00855996" w:rsidP="00855996">
      <w:pPr>
        <w:spacing w:line="240" w:lineRule="auto"/>
        <w:contextualSpacing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sectPr w:rsidR="00855996" w:rsidRPr="007F1DE9" w:rsidSect="009B772A">
      <w:pgSz w:w="12240" w:h="15840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8B7"/>
    <w:multiLevelType w:val="multilevel"/>
    <w:tmpl w:val="BF6E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27376"/>
    <w:multiLevelType w:val="hybridMultilevel"/>
    <w:tmpl w:val="E40C409E"/>
    <w:lvl w:ilvl="0" w:tplc="B0EE379C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DD559B3"/>
    <w:multiLevelType w:val="multilevel"/>
    <w:tmpl w:val="E35A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5D12DD"/>
    <w:multiLevelType w:val="hybridMultilevel"/>
    <w:tmpl w:val="34341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430C9"/>
    <w:multiLevelType w:val="multilevel"/>
    <w:tmpl w:val="72B2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B761B7"/>
    <w:multiLevelType w:val="multilevel"/>
    <w:tmpl w:val="E404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238B5"/>
    <w:multiLevelType w:val="hybridMultilevel"/>
    <w:tmpl w:val="69D6C23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46C88"/>
    <w:multiLevelType w:val="multilevel"/>
    <w:tmpl w:val="F1C4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FE3363"/>
    <w:multiLevelType w:val="multilevel"/>
    <w:tmpl w:val="2016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047628"/>
    <w:multiLevelType w:val="multilevel"/>
    <w:tmpl w:val="5EE0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202FE4"/>
    <w:multiLevelType w:val="multilevel"/>
    <w:tmpl w:val="F496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CE2FBD"/>
    <w:multiLevelType w:val="multilevel"/>
    <w:tmpl w:val="6142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EE32CD"/>
    <w:multiLevelType w:val="multilevel"/>
    <w:tmpl w:val="294A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BA3A0F"/>
    <w:multiLevelType w:val="multilevel"/>
    <w:tmpl w:val="1B1C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C9314F"/>
    <w:multiLevelType w:val="hybridMultilevel"/>
    <w:tmpl w:val="B9A2F4C0"/>
    <w:lvl w:ilvl="0" w:tplc="EC809D8A">
      <w:start w:val="1"/>
      <w:numFmt w:val="decimal"/>
      <w:lvlText w:val="%1."/>
      <w:lvlJc w:val="left"/>
      <w:pPr>
        <w:ind w:left="931" w:hanging="287"/>
        <w:jc w:val="right"/>
      </w:pPr>
      <w:rPr>
        <w:rFonts w:hint="default"/>
        <w:spacing w:val="0"/>
        <w:w w:val="102"/>
        <w:lang w:val="uk-UA" w:eastAsia="en-US" w:bidi="ar-SA"/>
      </w:rPr>
    </w:lvl>
    <w:lvl w:ilvl="1" w:tplc="2200CE2A">
      <w:start w:val="4"/>
      <w:numFmt w:val="upperRoman"/>
      <w:lvlText w:val="%2."/>
      <w:lvlJc w:val="left"/>
      <w:pPr>
        <w:ind w:left="3191" w:hanging="428"/>
        <w:jc w:val="right"/>
      </w:pPr>
      <w:rPr>
        <w:rFonts w:hint="default"/>
        <w:spacing w:val="0"/>
        <w:w w:val="100"/>
        <w:lang w:val="uk-UA" w:eastAsia="en-US" w:bidi="ar-SA"/>
      </w:rPr>
    </w:lvl>
    <w:lvl w:ilvl="2" w:tplc="9820AACE">
      <w:numFmt w:val="bullet"/>
      <w:lvlText w:val="•"/>
      <w:lvlJc w:val="left"/>
      <w:pPr>
        <w:ind w:left="3891" w:hanging="428"/>
      </w:pPr>
      <w:rPr>
        <w:rFonts w:hint="default"/>
        <w:lang w:val="uk-UA" w:eastAsia="en-US" w:bidi="ar-SA"/>
      </w:rPr>
    </w:lvl>
    <w:lvl w:ilvl="3" w:tplc="3C0AB428">
      <w:numFmt w:val="bullet"/>
      <w:lvlText w:val="•"/>
      <w:lvlJc w:val="left"/>
      <w:pPr>
        <w:ind w:left="4583" w:hanging="428"/>
      </w:pPr>
      <w:rPr>
        <w:rFonts w:hint="default"/>
        <w:lang w:val="uk-UA" w:eastAsia="en-US" w:bidi="ar-SA"/>
      </w:rPr>
    </w:lvl>
    <w:lvl w:ilvl="4" w:tplc="DB9CA4EA">
      <w:numFmt w:val="bullet"/>
      <w:lvlText w:val="•"/>
      <w:lvlJc w:val="left"/>
      <w:pPr>
        <w:ind w:left="5275" w:hanging="428"/>
      </w:pPr>
      <w:rPr>
        <w:rFonts w:hint="default"/>
        <w:lang w:val="uk-UA" w:eastAsia="en-US" w:bidi="ar-SA"/>
      </w:rPr>
    </w:lvl>
    <w:lvl w:ilvl="5" w:tplc="2B444602">
      <w:numFmt w:val="bullet"/>
      <w:lvlText w:val="•"/>
      <w:lvlJc w:val="left"/>
      <w:pPr>
        <w:ind w:left="5966" w:hanging="428"/>
      </w:pPr>
      <w:rPr>
        <w:rFonts w:hint="default"/>
        <w:lang w:val="uk-UA" w:eastAsia="en-US" w:bidi="ar-SA"/>
      </w:rPr>
    </w:lvl>
    <w:lvl w:ilvl="6" w:tplc="13DC25EC">
      <w:numFmt w:val="bullet"/>
      <w:lvlText w:val="•"/>
      <w:lvlJc w:val="left"/>
      <w:pPr>
        <w:ind w:left="6658" w:hanging="428"/>
      </w:pPr>
      <w:rPr>
        <w:rFonts w:hint="default"/>
        <w:lang w:val="uk-UA" w:eastAsia="en-US" w:bidi="ar-SA"/>
      </w:rPr>
    </w:lvl>
    <w:lvl w:ilvl="7" w:tplc="3460AA46">
      <w:numFmt w:val="bullet"/>
      <w:lvlText w:val="•"/>
      <w:lvlJc w:val="left"/>
      <w:pPr>
        <w:ind w:left="7350" w:hanging="428"/>
      </w:pPr>
      <w:rPr>
        <w:rFonts w:hint="default"/>
        <w:lang w:val="uk-UA" w:eastAsia="en-US" w:bidi="ar-SA"/>
      </w:rPr>
    </w:lvl>
    <w:lvl w:ilvl="8" w:tplc="E1E0CFA2">
      <w:numFmt w:val="bullet"/>
      <w:lvlText w:val="•"/>
      <w:lvlJc w:val="left"/>
      <w:pPr>
        <w:ind w:left="8041" w:hanging="428"/>
      </w:pPr>
      <w:rPr>
        <w:rFonts w:hint="default"/>
        <w:lang w:val="uk-UA" w:eastAsia="en-US" w:bidi="ar-SA"/>
      </w:rPr>
    </w:lvl>
  </w:abstractNum>
  <w:abstractNum w:abstractNumId="15">
    <w:nsid w:val="467D7542"/>
    <w:multiLevelType w:val="hybridMultilevel"/>
    <w:tmpl w:val="8E06F824"/>
    <w:lvl w:ilvl="0" w:tplc="00422F78">
      <w:numFmt w:val="bullet"/>
      <w:lvlText w:val=""/>
      <w:lvlJc w:val="left"/>
      <w:pPr>
        <w:ind w:left="392" w:hanging="284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5E881DE6">
      <w:numFmt w:val="bullet"/>
      <w:lvlText w:val="•"/>
      <w:lvlJc w:val="left"/>
      <w:pPr>
        <w:ind w:left="1484" w:hanging="284"/>
      </w:pPr>
      <w:rPr>
        <w:rFonts w:hint="default"/>
        <w:lang w:val="uk-UA" w:eastAsia="en-US" w:bidi="ar-SA"/>
      </w:rPr>
    </w:lvl>
    <w:lvl w:ilvl="2" w:tplc="4A88BC00">
      <w:numFmt w:val="bullet"/>
      <w:lvlText w:val="•"/>
      <w:lvlJc w:val="left"/>
      <w:pPr>
        <w:ind w:left="2569" w:hanging="284"/>
      </w:pPr>
      <w:rPr>
        <w:rFonts w:hint="default"/>
        <w:lang w:val="uk-UA" w:eastAsia="en-US" w:bidi="ar-SA"/>
      </w:rPr>
    </w:lvl>
    <w:lvl w:ilvl="3" w:tplc="F02E9C8A">
      <w:numFmt w:val="bullet"/>
      <w:lvlText w:val="•"/>
      <w:lvlJc w:val="left"/>
      <w:pPr>
        <w:ind w:left="3653" w:hanging="284"/>
      </w:pPr>
      <w:rPr>
        <w:rFonts w:hint="default"/>
        <w:lang w:val="uk-UA" w:eastAsia="en-US" w:bidi="ar-SA"/>
      </w:rPr>
    </w:lvl>
    <w:lvl w:ilvl="4" w:tplc="03543146">
      <w:numFmt w:val="bullet"/>
      <w:lvlText w:val="•"/>
      <w:lvlJc w:val="left"/>
      <w:pPr>
        <w:ind w:left="4738" w:hanging="284"/>
      </w:pPr>
      <w:rPr>
        <w:rFonts w:hint="default"/>
        <w:lang w:val="uk-UA" w:eastAsia="en-US" w:bidi="ar-SA"/>
      </w:rPr>
    </w:lvl>
    <w:lvl w:ilvl="5" w:tplc="CD76D9C4">
      <w:numFmt w:val="bullet"/>
      <w:lvlText w:val="•"/>
      <w:lvlJc w:val="left"/>
      <w:pPr>
        <w:ind w:left="5823" w:hanging="284"/>
      </w:pPr>
      <w:rPr>
        <w:rFonts w:hint="default"/>
        <w:lang w:val="uk-UA" w:eastAsia="en-US" w:bidi="ar-SA"/>
      </w:rPr>
    </w:lvl>
    <w:lvl w:ilvl="6" w:tplc="CD68CC06">
      <w:numFmt w:val="bullet"/>
      <w:lvlText w:val="•"/>
      <w:lvlJc w:val="left"/>
      <w:pPr>
        <w:ind w:left="6907" w:hanging="284"/>
      </w:pPr>
      <w:rPr>
        <w:rFonts w:hint="default"/>
        <w:lang w:val="uk-UA" w:eastAsia="en-US" w:bidi="ar-SA"/>
      </w:rPr>
    </w:lvl>
    <w:lvl w:ilvl="7" w:tplc="A7585214">
      <w:numFmt w:val="bullet"/>
      <w:lvlText w:val="•"/>
      <w:lvlJc w:val="left"/>
      <w:pPr>
        <w:ind w:left="7992" w:hanging="284"/>
      </w:pPr>
      <w:rPr>
        <w:rFonts w:hint="default"/>
        <w:lang w:val="uk-UA" w:eastAsia="en-US" w:bidi="ar-SA"/>
      </w:rPr>
    </w:lvl>
    <w:lvl w:ilvl="8" w:tplc="4E14B840">
      <w:numFmt w:val="bullet"/>
      <w:lvlText w:val="•"/>
      <w:lvlJc w:val="left"/>
      <w:pPr>
        <w:ind w:left="9077" w:hanging="284"/>
      </w:pPr>
      <w:rPr>
        <w:rFonts w:hint="default"/>
        <w:lang w:val="uk-UA" w:eastAsia="en-US" w:bidi="ar-SA"/>
      </w:rPr>
    </w:lvl>
  </w:abstractNum>
  <w:abstractNum w:abstractNumId="16">
    <w:nsid w:val="4FC34500"/>
    <w:multiLevelType w:val="multilevel"/>
    <w:tmpl w:val="CDC0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FC7EA1"/>
    <w:multiLevelType w:val="multilevel"/>
    <w:tmpl w:val="9540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FE358E"/>
    <w:multiLevelType w:val="multilevel"/>
    <w:tmpl w:val="AA2E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8277CE"/>
    <w:multiLevelType w:val="hybridMultilevel"/>
    <w:tmpl w:val="0246A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45339C"/>
    <w:multiLevelType w:val="hybridMultilevel"/>
    <w:tmpl w:val="52C253C4"/>
    <w:lvl w:ilvl="0" w:tplc="2BDCE330">
      <w:numFmt w:val="bullet"/>
      <w:lvlText w:val="-"/>
      <w:lvlJc w:val="left"/>
      <w:pPr>
        <w:ind w:left="95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abstractNum w:abstractNumId="21">
    <w:nsid w:val="666341D1"/>
    <w:multiLevelType w:val="multilevel"/>
    <w:tmpl w:val="786C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F67FA7"/>
    <w:multiLevelType w:val="hybridMultilevel"/>
    <w:tmpl w:val="5E16C85A"/>
    <w:lvl w:ilvl="0" w:tplc="8652A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D5D4F16"/>
    <w:multiLevelType w:val="multilevel"/>
    <w:tmpl w:val="A676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D967F2"/>
    <w:multiLevelType w:val="multilevel"/>
    <w:tmpl w:val="165A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917C2E"/>
    <w:multiLevelType w:val="multilevel"/>
    <w:tmpl w:val="99EE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456414"/>
    <w:multiLevelType w:val="hybridMultilevel"/>
    <w:tmpl w:val="59C07DF6"/>
    <w:lvl w:ilvl="0" w:tplc="B058935A">
      <w:numFmt w:val="bullet"/>
      <w:lvlText w:val="-"/>
      <w:lvlJc w:val="left"/>
      <w:pPr>
        <w:ind w:left="392" w:hanging="567"/>
      </w:pPr>
      <w:rPr>
        <w:rFonts w:hint="default"/>
        <w:b/>
        <w:bCs/>
        <w:w w:val="99"/>
        <w:lang w:val="uk-UA" w:eastAsia="en-US" w:bidi="ar-SA"/>
      </w:rPr>
    </w:lvl>
    <w:lvl w:ilvl="1" w:tplc="81401370">
      <w:numFmt w:val="bullet"/>
      <w:lvlText w:val="-"/>
      <w:lvlJc w:val="left"/>
      <w:pPr>
        <w:ind w:left="819" w:hanging="222"/>
      </w:pPr>
      <w:rPr>
        <w:rFonts w:hint="default"/>
        <w:w w:val="99"/>
        <w:lang w:val="uk-UA" w:eastAsia="en-US" w:bidi="ar-SA"/>
      </w:rPr>
    </w:lvl>
    <w:lvl w:ilvl="2" w:tplc="F7702B28">
      <w:numFmt w:val="bullet"/>
      <w:lvlText w:val="•"/>
      <w:lvlJc w:val="left"/>
      <w:pPr>
        <w:ind w:left="1978" w:hanging="222"/>
      </w:pPr>
      <w:rPr>
        <w:rFonts w:hint="default"/>
        <w:lang w:val="uk-UA" w:eastAsia="en-US" w:bidi="ar-SA"/>
      </w:rPr>
    </w:lvl>
    <w:lvl w:ilvl="3" w:tplc="102CD464">
      <w:numFmt w:val="bullet"/>
      <w:lvlText w:val="•"/>
      <w:lvlJc w:val="left"/>
      <w:pPr>
        <w:ind w:left="3136" w:hanging="222"/>
      </w:pPr>
      <w:rPr>
        <w:rFonts w:hint="default"/>
        <w:lang w:val="uk-UA" w:eastAsia="en-US" w:bidi="ar-SA"/>
      </w:rPr>
    </w:lvl>
    <w:lvl w:ilvl="4" w:tplc="8EEA44F8">
      <w:numFmt w:val="bullet"/>
      <w:lvlText w:val="•"/>
      <w:lvlJc w:val="left"/>
      <w:pPr>
        <w:ind w:left="4295" w:hanging="222"/>
      </w:pPr>
      <w:rPr>
        <w:rFonts w:hint="default"/>
        <w:lang w:val="uk-UA" w:eastAsia="en-US" w:bidi="ar-SA"/>
      </w:rPr>
    </w:lvl>
    <w:lvl w:ilvl="5" w:tplc="59823048">
      <w:numFmt w:val="bullet"/>
      <w:lvlText w:val="•"/>
      <w:lvlJc w:val="left"/>
      <w:pPr>
        <w:ind w:left="5453" w:hanging="222"/>
      </w:pPr>
      <w:rPr>
        <w:rFonts w:hint="default"/>
        <w:lang w:val="uk-UA" w:eastAsia="en-US" w:bidi="ar-SA"/>
      </w:rPr>
    </w:lvl>
    <w:lvl w:ilvl="6" w:tplc="A13E73D8">
      <w:numFmt w:val="bullet"/>
      <w:lvlText w:val="•"/>
      <w:lvlJc w:val="left"/>
      <w:pPr>
        <w:ind w:left="6612" w:hanging="222"/>
      </w:pPr>
      <w:rPr>
        <w:rFonts w:hint="default"/>
        <w:lang w:val="uk-UA" w:eastAsia="en-US" w:bidi="ar-SA"/>
      </w:rPr>
    </w:lvl>
    <w:lvl w:ilvl="7" w:tplc="924023D0">
      <w:numFmt w:val="bullet"/>
      <w:lvlText w:val="•"/>
      <w:lvlJc w:val="left"/>
      <w:pPr>
        <w:ind w:left="7770" w:hanging="222"/>
      </w:pPr>
      <w:rPr>
        <w:rFonts w:hint="default"/>
        <w:lang w:val="uk-UA" w:eastAsia="en-US" w:bidi="ar-SA"/>
      </w:rPr>
    </w:lvl>
    <w:lvl w:ilvl="8" w:tplc="244CB9FA">
      <w:numFmt w:val="bullet"/>
      <w:lvlText w:val="•"/>
      <w:lvlJc w:val="left"/>
      <w:pPr>
        <w:ind w:left="8929" w:hanging="222"/>
      </w:pPr>
      <w:rPr>
        <w:rFonts w:hint="default"/>
        <w:lang w:val="uk-UA" w:eastAsia="en-US" w:bidi="ar-SA"/>
      </w:rPr>
    </w:lvl>
  </w:abstractNum>
  <w:abstractNum w:abstractNumId="27">
    <w:nsid w:val="7E5C5FBA"/>
    <w:multiLevelType w:val="multilevel"/>
    <w:tmpl w:val="4832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8"/>
  </w:num>
  <w:num w:numId="5">
    <w:abstractNumId w:val="5"/>
  </w:num>
  <w:num w:numId="6">
    <w:abstractNumId w:val="7"/>
  </w:num>
  <w:num w:numId="7">
    <w:abstractNumId w:val="27"/>
  </w:num>
  <w:num w:numId="8">
    <w:abstractNumId w:val="17"/>
  </w:num>
  <w:num w:numId="9">
    <w:abstractNumId w:val="8"/>
  </w:num>
  <w:num w:numId="10">
    <w:abstractNumId w:val="21"/>
  </w:num>
  <w:num w:numId="11">
    <w:abstractNumId w:val="24"/>
  </w:num>
  <w:num w:numId="12">
    <w:abstractNumId w:val="2"/>
  </w:num>
  <w:num w:numId="13">
    <w:abstractNumId w:val="12"/>
  </w:num>
  <w:num w:numId="14">
    <w:abstractNumId w:val="25"/>
  </w:num>
  <w:num w:numId="15">
    <w:abstractNumId w:val="23"/>
  </w:num>
  <w:num w:numId="16">
    <w:abstractNumId w:val="10"/>
  </w:num>
  <w:num w:numId="17">
    <w:abstractNumId w:val="0"/>
  </w:num>
  <w:num w:numId="18">
    <w:abstractNumId w:val="11"/>
  </w:num>
  <w:num w:numId="19">
    <w:abstractNumId w:val="15"/>
  </w:num>
  <w:num w:numId="20">
    <w:abstractNumId w:val="26"/>
  </w:num>
  <w:num w:numId="21">
    <w:abstractNumId w:val="20"/>
  </w:num>
  <w:num w:numId="22">
    <w:abstractNumId w:val="22"/>
  </w:num>
  <w:num w:numId="23">
    <w:abstractNumId w:val="19"/>
  </w:num>
  <w:num w:numId="24">
    <w:abstractNumId w:val="6"/>
  </w:num>
  <w:num w:numId="25">
    <w:abstractNumId w:val="1"/>
  </w:num>
  <w:num w:numId="26">
    <w:abstractNumId w:val="14"/>
  </w:num>
  <w:num w:numId="27">
    <w:abstractNumId w:val="3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014"/>
    <w:rsid w:val="000131AE"/>
    <w:rsid w:val="00030B01"/>
    <w:rsid w:val="00044812"/>
    <w:rsid w:val="000525FC"/>
    <w:rsid w:val="0007472E"/>
    <w:rsid w:val="000762E9"/>
    <w:rsid w:val="000A2AF4"/>
    <w:rsid w:val="000A5502"/>
    <w:rsid w:val="000A60A9"/>
    <w:rsid w:val="000C238C"/>
    <w:rsid w:val="000D365C"/>
    <w:rsid w:val="000F2528"/>
    <w:rsid w:val="000F467E"/>
    <w:rsid w:val="00106EF1"/>
    <w:rsid w:val="00111A02"/>
    <w:rsid w:val="00111A91"/>
    <w:rsid w:val="001173C7"/>
    <w:rsid w:val="001226F5"/>
    <w:rsid w:val="0012296B"/>
    <w:rsid w:val="00125B1F"/>
    <w:rsid w:val="00136850"/>
    <w:rsid w:val="001540C4"/>
    <w:rsid w:val="00164BAC"/>
    <w:rsid w:val="001864A3"/>
    <w:rsid w:val="00190C97"/>
    <w:rsid w:val="0019352E"/>
    <w:rsid w:val="001A5231"/>
    <w:rsid w:val="001A5347"/>
    <w:rsid w:val="001B2FFA"/>
    <w:rsid w:val="001C4B15"/>
    <w:rsid w:val="00205990"/>
    <w:rsid w:val="00220F7A"/>
    <w:rsid w:val="00231C41"/>
    <w:rsid w:val="00233437"/>
    <w:rsid w:val="00236E26"/>
    <w:rsid w:val="002405C1"/>
    <w:rsid w:val="00252780"/>
    <w:rsid w:val="00254E90"/>
    <w:rsid w:val="00263073"/>
    <w:rsid w:val="00284A41"/>
    <w:rsid w:val="002B14EA"/>
    <w:rsid w:val="002B6102"/>
    <w:rsid w:val="002B728A"/>
    <w:rsid w:val="002C4822"/>
    <w:rsid w:val="002C57DF"/>
    <w:rsid w:val="002D4014"/>
    <w:rsid w:val="00314A53"/>
    <w:rsid w:val="00326B53"/>
    <w:rsid w:val="00336F1C"/>
    <w:rsid w:val="00343007"/>
    <w:rsid w:val="0034306D"/>
    <w:rsid w:val="00354015"/>
    <w:rsid w:val="00355152"/>
    <w:rsid w:val="00371C9E"/>
    <w:rsid w:val="0038291A"/>
    <w:rsid w:val="00387613"/>
    <w:rsid w:val="003A3A42"/>
    <w:rsid w:val="003D06EE"/>
    <w:rsid w:val="003D6B87"/>
    <w:rsid w:val="003D7177"/>
    <w:rsid w:val="003E320A"/>
    <w:rsid w:val="003E45CC"/>
    <w:rsid w:val="003F4649"/>
    <w:rsid w:val="00410A26"/>
    <w:rsid w:val="00417FA6"/>
    <w:rsid w:val="00446B26"/>
    <w:rsid w:val="00452A0E"/>
    <w:rsid w:val="0046269A"/>
    <w:rsid w:val="00466EE8"/>
    <w:rsid w:val="00485CFA"/>
    <w:rsid w:val="0048757B"/>
    <w:rsid w:val="00492494"/>
    <w:rsid w:val="00495199"/>
    <w:rsid w:val="004A71F4"/>
    <w:rsid w:val="004C61BF"/>
    <w:rsid w:val="00500363"/>
    <w:rsid w:val="005014AC"/>
    <w:rsid w:val="0050201F"/>
    <w:rsid w:val="00503FC6"/>
    <w:rsid w:val="0050648F"/>
    <w:rsid w:val="005121B8"/>
    <w:rsid w:val="00514577"/>
    <w:rsid w:val="00522D6D"/>
    <w:rsid w:val="005375D5"/>
    <w:rsid w:val="00551EF4"/>
    <w:rsid w:val="00552ED5"/>
    <w:rsid w:val="0055350D"/>
    <w:rsid w:val="00561B08"/>
    <w:rsid w:val="00565FFB"/>
    <w:rsid w:val="005D185D"/>
    <w:rsid w:val="005D1CEE"/>
    <w:rsid w:val="005E128A"/>
    <w:rsid w:val="005F1732"/>
    <w:rsid w:val="0061744B"/>
    <w:rsid w:val="0062681C"/>
    <w:rsid w:val="00642977"/>
    <w:rsid w:val="00645077"/>
    <w:rsid w:val="00646903"/>
    <w:rsid w:val="00666F65"/>
    <w:rsid w:val="0067438D"/>
    <w:rsid w:val="006941C3"/>
    <w:rsid w:val="006A5578"/>
    <w:rsid w:val="006A60BA"/>
    <w:rsid w:val="006B76BF"/>
    <w:rsid w:val="006C419C"/>
    <w:rsid w:val="006E5302"/>
    <w:rsid w:val="007101BA"/>
    <w:rsid w:val="00711AE7"/>
    <w:rsid w:val="00715D08"/>
    <w:rsid w:val="00745CD2"/>
    <w:rsid w:val="00766F34"/>
    <w:rsid w:val="00773722"/>
    <w:rsid w:val="00796603"/>
    <w:rsid w:val="007A097C"/>
    <w:rsid w:val="007A5B33"/>
    <w:rsid w:val="007B1BF8"/>
    <w:rsid w:val="007D5D30"/>
    <w:rsid w:val="007F1DE9"/>
    <w:rsid w:val="00811082"/>
    <w:rsid w:val="00812F4D"/>
    <w:rsid w:val="00821D10"/>
    <w:rsid w:val="0083442D"/>
    <w:rsid w:val="00835EDB"/>
    <w:rsid w:val="00837402"/>
    <w:rsid w:val="00840CAC"/>
    <w:rsid w:val="0085237C"/>
    <w:rsid w:val="00855996"/>
    <w:rsid w:val="00856BD6"/>
    <w:rsid w:val="00857168"/>
    <w:rsid w:val="00876318"/>
    <w:rsid w:val="008802E1"/>
    <w:rsid w:val="008C32DD"/>
    <w:rsid w:val="008D3857"/>
    <w:rsid w:val="008E026E"/>
    <w:rsid w:val="008E22D7"/>
    <w:rsid w:val="008E2E52"/>
    <w:rsid w:val="008E6777"/>
    <w:rsid w:val="00924383"/>
    <w:rsid w:val="009245EC"/>
    <w:rsid w:val="00941D72"/>
    <w:rsid w:val="009464A1"/>
    <w:rsid w:val="0097533F"/>
    <w:rsid w:val="00985D14"/>
    <w:rsid w:val="009B772A"/>
    <w:rsid w:val="009D16D0"/>
    <w:rsid w:val="009D326E"/>
    <w:rsid w:val="009D5B5A"/>
    <w:rsid w:val="009F4BE9"/>
    <w:rsid w:val="00A06C63"/>
    <w:rsid w:val="00A10E59"/>
    <w:rsid w:val="00A12D00"/>
    <w:rsid w:val="00A47E89"/>
    <w:rsid w:val="00A6531F"/>
    <w:rsid w:val="00A77817"/>
    <w:rsid w:val="00B02F1A"/>
    <w:rsid w:val="00B0332E"/>
    <w:rsid w:val="00B04DCF"/>
    <w:rsid w:val="00B15530"/>
    <w:rsid w:val="00B24356"/>
    <w:rsid w:val="00B246B6"/>
    <w:rsid w:val="00B46A20"/>
    <w:rsid w:val="00B56303"/>
    <w:rsid w:val="00B60AA7"/>
    <w:rsid w:val="00B66959"/>
    <w:rsid w:val="00B71DB8"/>
    <w:rsid w:val="00B8517C"/>
    <w:rsid w:val="00B85E73"/>
    <w:rsid w:val="00B94CAA"/>
    <w:rsid w:val="00BA4550"/>
    <w:rsid w:val="00BB06B1"/>
    <w:rsid w:val="00BD494A"/>
    <w:rsid w:val="00BD6C3C"/>
    <w:rsid w:val="00C07505"/>
    <w:rsid w:val="00C242EF"/>
    <w:rsid w:val="00C32AA1"/>
    <w:rsid w:val="00C34ADA"/>
    <w:rsid w:val="00C54877"/>
    <w:rsid w:val="00C65E92"/>
    <w:rsid w:val="00C676C9"/>
    <w:rsid w:val="00C73061"/>
    <w:rsid w:val="00C736BC"/>
    <w:rsid w:val="00C8346E"/>
    <w:rsid w:val="00C974DF"/>
    <w:rsid w:val="00CB145F"/>
    <w:rsid w:val="00CB5666"/>
    <w:rsid w:val="00D178A5"/>
    <w:rsid w:val="00D32FA0"/>
    <w:rsid w:val="00D35006"/>
    <w:rsid w:val="00D761DA"/>
    <w:rsid w:val="00D923E1"/>
    <w:rsid w:val="00D93A67"/>
    <w:rsid w:val="00D9590D"/>
    <w:rsid w:val="00DC64AD"/>
    <w:rsid w:val="00DE63C1"/>
    <w:rsid w:val="00E07542"/>
    <w:rsid w:val="00E2153C"/>
    <w:rsid w:val="00E31237"/>
    <w:rsid w:val="00E3623F"/>
    <w:rsid w:val="00E43384"/>
    <w:rsid w:val="00E435F9"/>
    <w:rsid w:val="00E463E8"/>
    <w:rsid w:val="00E53297"/>
    <w:rsid w:val="00E6301E"/>
    <w:rsid w:val="00E86A04"/>
    <w:rsid w:val="00E954FD"/>
    <w:rsid w:val="00E95B7C"/>
    <w:rsid w:val="00EE4C3B"/>
    <w:rsid w:val="00EE7D2F"/>
    <w:rsid w:val="00F06907"/>
    <w:rsid w:val="00F15AA1"/>
    <w:rsid w:val="00F17CA1"/>
    <w:rsid w:val="00F221A7"/>
    <w:rsid w:val="00F26938"/>
    <w:rsid w:val="00F32653"/>
    <w:rsid w:val="00F57A73"/>
    <w:rsid w:val="00F66D90"/>
    <w:rsid w:val="00F81C26"/>
    <w:rsid w:val="00FB520F"/>
    <w:rsid w:val="00FC69F5"/>
    <w:rsid w:val="00FC75A9"/>
    <w:rsid w:val="00FE2C05"/>
    <w:rsid w:val="00FE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4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8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8346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2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226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B76BF"/>
    <w:pPr>
      <w:ind w:left="720"/>
      <w:contextualSpacing/>
    </w:pPr>
  </w:style>
  <w:style w:type="table" w:customStyle="1" w:styleId="1">
    <w:name w:val="Сітка таблиці1"/>
    <w:basedOn w:val="a1"/>
    <w:next w:val="a3"/>
    <w:uiPriority w:val="59"/>
    <w:rsid w:val="008E026E"/>
    <w:pPr>
      <w:spacing w:after="0" w:line="240" w:lineRule="auto"/>
    </w:pPr>
    <w:rPr>
      <w:rFonts w:eastAsia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ітка таблиці2"/>
    <w:basedOn w:val="a1"/>
    <w:next w:val="a3"/>
    <w:uiPriority w:val="59"/>
    <w:rsid w:val="008E026E"/>
    <w:pPr>
      <w:spacing w:after="0" w:line="240" w:lineRule="auto"/>
    </w:pPr>
    <w:rPr>
      <w:rFonts w:eastAsia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ітка таблиці3"/>
    <w:basedOn w:val="a1"/>
    <w:next w:val="a3"/>
    <w:uiPriority w:val="39"/>
    <w:rsid w:val="006A60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ітка таблиці4"/>
    <w:basedOn w:val="a1"/>
    <w:next w:val="a3"/>
    <w:uiPriority w:val="59"/>
    <w:rsid w:val="00E95B7C"/>
    <w:pPr>
      <w:spacing w:after="0" w:line="240" w:lineRule="auto"/>
    </w:pPr>
    <w:rPr>
      <w:rFonts w:ascii="Calibri" w:eastAsia="Times New Roman" w:hAnsi="Calibri" w:cs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ітка таблиці5"/>
    <w:basedOn w:val="a1"/>
    <w:next w:val="a3"/>
    <w:uiPriority w:val="39"/>
    <w:rsid w:val="00E95B7C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ітка таблиці6"/>
    <w:basedOn w:val="a1"/>
    <w:next w:val="a3"/>
    <w:uiPriority w:val="59"/>
    <w:rsid w:val="00E95B7C"/>
    <w:pPr>
      <w:spacing w:after="0" w:line="240" w:lineRule="auto"/>
    </w:pPr>
    <w:rPr>
      <w:rFonts w:ascii="Calibri" w:eastAsia="Times New Roman" w:hAnsi="Calibri" w:cs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4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83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8346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22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226F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B76BF"/>
    <w:pPr>
      <w:ind w:left="720"/>
      <w:contextualSpacing/>
    </w:pPr>
  </w:style>
  <w:style w:type="table" w:customStyle="1" w:styleId="1">
    <w:name w:val="Сітка таблиці1"/>
    <w:basedOn w:val="a1"/>
    <w:next w:val="a3"/>
    <w:uiPriority w:val="59"/>
    <w:rsid w:val="008E026E"/>
    <w:pPr>
      <w:spacing w:after="0" w:line="240" w:lineRule="auto"/>
    </w:pPr>
    <w:rPr>
      <w:rFonts w:eastAsia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ітка таблиці2"/>
    <w:basedOn w:val="a1"/>
    <w:next w:val="a3"/>
    <w:uiPriority w:val="59"/>
    <w:rsid w:val="008E026E"/>
    <w:pPr>
      <w:spacing w:after="0" w:line="240" w:lineRule="auto"/>
    </w:pPr>
    <w:rPr>
      <w:rFonts w:eastAsia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ітка таблиці3"/>
    <w:basedOn w:val="a1"/>
    <w:next w:val="a3"/>
    <w:uiPriority w:val="39"/>
    <w:rsid w:val="006A60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ітка таблиці4"/>
    <w:basedOn w:val="a1"/>
    <w:next w:val="a3"/>
    <w:uiPriority w:val="59"/>
    <w:rsid w:val="00E95B7C"/>
    <w:pPr>
      <w:spacing w:after="0" w:line="240" w:lineRule="auto"/>
    </w:pPr>
    <w:rPr>
      <w:rFonts w:ascii="Calibri" w:eastAsia="Times New Roman" w:hAnsi="Calibri" w:cs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ітка таблиці5"/>
    <w:basedOn w:val="a1"/>
    <w:next w:val="a3"/>
    <w:uiPriority w:val="39"/>
    <w:rsid w:val="00E95B7C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ітка таблиці6"/>
    <w:basedOn w:val="a1"/>
    <w:next w:val="a3"/>
    <w:uiPriority w:val="59"/>
    <w:rsid w:val="00E95B7C"/>
    <w:pPr>
      <w:spacing w:after="0" w:line="240" w:lineRule="auto"/>
    </w:pPr>
    <w:rPr>
      <w:rFonts w:ascii="Calibri" w:eastAsia="Times New Roman" w:hAnsi="Calibri" w:cs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9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074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5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2026-08-25T07:42:00Z</cp:lastPrinted>
  <dcterms:created xsi:type="dcterms:W3CDTF">2026-09-04T10:43:00Z</dcterms:created>
  <dcterms:modified xsi:type="dcterms:W3CDTF">2026-09-04T10:53:00Z</dcterms:modified>
</cp:coreProperties>
</file>