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46" w:rsidRPr="00AB7846" w:rsidRDefault="00AB7846" w:rsidP="00AB7846">
      <w:pPr>
        <w:widowControl w:val="0"/>
        <w:spacing w:after="0" w:line="240" w:lineRule="auto"/>
        <w:ind w:right="-5"/>
        <w:jc w:val="both"/>
        <w:rPr>
          <w:rFonts w:ascii="Times New Roman" w:eastAsia="Times New Roman" w:hAnsi="Times New Roman" w:cs="Arial Unicode MS"/>
          <w:b/>
          <w:bCs/>
          <w:sz w:val="24"/>
          <w:szCs w:val="24"/>
        </w:rPr>
      </w:pPr>
    </w:p>
    <w:p w:rsidR="00AB7846" w:rsidRPr="00AB7846" w:rsidRDefault="00AB7846" w:rsidP="00AB7846">
      <w:pPr>
        <w:widowControl w:val="0"/>
        <w:spacing w:after="0" w:line="240" w:lineRule="auto"/>
        <w:ind w:right="-5"/>
        <w:jc w:val="center"/>
        <w:rPr>
          <w:rFonts w:ascii="Times New Roman" w:eastAsia="Times New Roman" w:hAnsi="Times New Roman" w:cs="Times New Roman"/>
          <w:b/>
          <w:bCs/>
          <w:sz w:val="36"/>
          <w:szCs w:val="36"/>
        </w:rPr>
      </w:pPr>
      <w:r w:rsidRPr="00AB7846">
        <w:rPr>
          <w:rFonts w:ascii="Times New Roman" w:eastAsia="Times New Roman" w:hAnsi="Times New Roman" w:cs="Times New Roman"/>
          <w:b/>
          <w:bCs/>
          <w:sz w:val="36"/>
          <w:szCs w:val="36"/>
        </w:rPr>
        <w:t>С  Т  А  Т  У  Т</w:t>
      </w:r>
    </w:p>
    <w:p w:rsidR="00AB7846" w:rsidRPr="00AB7846" w:rsidRDefault="00AB7846" w:rsidP="00AB7846">
      <w:pPr>
        <w:widowControl w:val="0"/>
        <w:spacing w:after="0" w:line="240" w:lineRule="auto"/>
        <w:ind w:right="-5"/>
        <w:jc w:val="center"/>
        <w:rPr>
          <w:rFonts w:ascii="Times New Roman" w:eastAsia="Times New Roman" w:hAnsi="Times New Roman" w:cs="Arial Unicode MS"/>
          <w:b/>
          <w:bCs/>
          <w:sz w:val="32"/>
          <w:szCs w:val="32"/>
        </w:rPr>
      </w:pPr>
    </w:p>
    <w:p w:rsidR="00AB7846" w:rsidRDefault="007B14A9" w:rsidP="0031769F">
      <w:pPr>
        <w:widowControl w:val="0"/>
        <w:spacing w:after="0" w:line="240" w:lineRule="auto"/>
        <w:ind w:right="-5"/>
        <w:jc w:val="center"/>
        <w:rPr>
          <w:rFonts w:ascii="Times New Roman" w:eastAsia="Times New Roman" w:hAnsi="Times New Roman" w:cs="Arial Unicode MS"/>
          <w:bCs/>
          <w:sz w:val="24"/>
          <w:szCs w:val="24"/>
        </w:rPr>
      </w:pPr>
      <w:r>
        <w:rPr>
          <w:rFonts w:ascii="Times New Roman" w:eastAsia="Times New Roman" w:hAnsi="Times New Roman" w:cs="Arial Unicode MS"/>
          <w:bCs/>
          <w:sz w:val="24"/>
          <w:szCs w:val="24"/>
        </w:rPr>
        <w:t>Бурштинської загальноосвітньої школи І-ІІІ ступенів №3 Бурштинської міської ради Івано-Франківської області</w:t>
      </w:r>
    </w:p>
    <w:p w:rsidR="007B14A9" w:rsidRDefault="007B14A9" w:rsidP="0031769F">
      <w:pPr>
        <w:widowControl w:val="0"/>
        <w:spacing w:after="0" w:line="240" w:lineRule="auto"/>
        <w:ind w:right="-5"/>
        <w:jc w:val="center"/>
        <w:rPr>
          <w:rFonts w:ascii="Times New Roman" w:eastAsia="Times New Roman" w:hAnsi="Times New Roman" w:cs="Arial Unicode MS"/>
          <w:bCs/>
          <w:sz w:val="24"/>
          <w:szCs w:val="24"/>
        </w:rPr>
      </w:pPr>
    </w:p>
    <w:p w:rsidR="005522D0" w:rsidRDefault="005522D0" w:rsidP="005522D0">
      <w:pPr>
        <w:pStyle w:val="30"/>
        <w:shd w:val="clear" w:color="auto" w:fill="auto"/>
        <w:spacing w:after="0" w:line="240" w:lineRule="auto"/>
        <w:ind w:left="3580" w:right="-5"/>
        <w:jc w:val="both"/>
        <w:rPr>
          <w:sz w:val="24"/>
          <w:szCs w:val="24"/>
        </w:rPr>
      </w:pPr>
    </w:p>
    <w:p w:rsidR="005522D0" w:rsidRDefault="005522D0" w:rsidP="005522D0">
      <w:pPr>
        <w:pStyle w:val="30"/>
        <w:shd w:val="clear" w:color="auto" w:fill="auto"/>
        <w:spacing w:after="0" w:line="240" w:lineRule="auto"/>
        <w:ind w:left="3580" w:right="-5"/>
        <w:jc w:val="both"/>
        <w:rPr>
          <w:sz w:val="24"/>
          <w:szCs w:val="24"/>
        </w:rPr>
      </w:pPr>
    </w:p>
    <w:p w:rsidR="005522D0" w:rsidRPr="009560D2" w:rsidRDefault="005522D0" w:rsidP="005522D0">
      <w:pPr>
        <w:pStyle w:val="30"/>
        <w:shd w:val="clear" w:color="auto" w:fill="auto"/>
        <w:spacing w:after="0" w:line="240" w:lineRule="auto"/>
        <w:ind w:left="3580" w:right="-5"/>
        <w:jc w:val="both"/>
        <w:rPr>
          <w:sz w:val="24"/>
          <w:szCs w:val="24"/>
        </w:rPr>
      </w:pPr>
      <w:r w:rsidRPr="009560D2">
        <w:rPr>
          <w:sz w:val="24"/>
          <w:szCs w:val="24"/>
        </w:rPr>
        <w:t>І.Загальні положення</w:t>
      </w:r>
    </w:p>
    <w:p w:rsidR="005522D0" w:rsidRPr="009560D2" w:rsidRDefault="005522D0" w:rsidP="005522D0">
      <w:pPr>
        <w:pStyle w:val="20"/>
        <w:shd w:val="clear" w:color="auto" w:fill="auto"/>
        <w:tabs>
          <w:tab w:val="left" w:pos="560"/>
        </w:tabs>
        <w:spacing w:before="0" w:after="0" w:line="240" w:lineRule="auto"/>
        <w:ind w:right="-5"/>
        <w:rPr>
          <w:sz w:val="24"/>
          <w:szCs w:val="24"/>
        </w:rPr>
      </w:pPr>
      <w:r w:rsidRPr="009560D2">
        <w:rPr>
          <w:sz w:val="24"/>
          <w:szCs w:val="24"/>
        </w:rPr>
        <w:t>1.1. Бурштинська  загальноосвітня школа І-ІІІ ступенів № 3 (</w:t>
      </w:r>
      <w:r>
        <w:rPr>
          <w:sz w:val="24"/>
          <w:szCs w:val="24"/>
        </w:rPr>
        <w:t>далі н</w:t>
      </w:r>
      <w:r w:rsidRPr="00F203F9">
        <w:rPr>
          <w:sz w:val="24"/>
          <w:szCs w:val="24"/>
        </w:rPr>
        <w:t xml:space="preserve">авчальний заклад, </w:t>
      </w:r>
      <w:r>
        <w:rPr>
          <w:sz w:val="24"/>
          <w:szCs w:val="24"/>
        </w:rPr>
        <w:t xml:space="preserve">заклад освіти, заклад загальної середньої освіти, </w:t>
      </w:r>
      <w:r w:rsidRPr="00F203F9">
        <w:rPr>
          <w:sz w:val="24"/>
          <w:szCs w:val="24"/>
        </w:rPr>
        <w:t>школа)</w:t>
      </w:r>
      <w:r w:rsidRPr="009560D2">
        <w:rPr>
          <w:sz w:val="24"/>
          <w:szCs w:val="24"/>
        </w:rPr>
        <w:t xml:space="preserve"> створена рішенням Бурштинської міської ради. Навчальний заклад знаходиться у комунальній формі власності територіальної громади міста в особі  Бурштинської  міської ради.</w:t>
      </w:r>
      <w:r w:rsidR="00D61F17">
        <w:rPr>
          <w:sz w:val="24"/>
          <w:szCs w:val="24"/>
        </w:rPr>
        <w:t xml:space="preserve"> </w:t>
      </w:r>
      <w:r w:rsidRPr="009560D2">
        <w:rPr>
          <w:sz w:val="24"/>
          <w:szCs w:val="24"/>
        </w:rPr>
        <w:t xml:space="preserve">Навчальний заклад </w:t>
      </w:r>
      <w:r>
        <w:rPr>
          <w:sz w:val="24"/>
          <w:szCs w:val="24"/>
        </w:rPr>
        <w:t>має статус  юридичної особи</w:t>
      </w:r>
      <w:r w:rsidRPr="009560D2">
        <w:rPr>
          <w:sz w:val="24"/>
          <w:szCs w:val="24"/>
        </w:rPr>
        <w:t>,</w:t>
      </w:r>
      <w:r w:rsidRPr="00356B99">
        <w:rPr>
          <w:sz w:val="24"/>
          <w:szCs w:val="24"/>
        </w:rPr>
        <w:t xml:space="preserve"> є неприбутковою організацією,</w:t>
      </w:r>
      <w:r w:rsidR="00D61F17">
        <w:rPr>
          <w:sz w:val="24"/>
          <w:szCs w:val="24"/>
        </w:rPr>
        <w:t xml:space="preserve"> </w:t>
      </w:r>
      <w:r w:rsidRPr="009560D2">
        <w:rPr>
          <w:sz w:val="24"/>
          <w:szCs w:val="24"/>
        </w:rPr>
        <w:t>має самостійний баланс, рахунок в установі банку, печатку, штамп, ідентифікаційний номер.</w:t>
      </w:r>
    </w:p>
    <w:p w:rsidR="005522D0" w:rsidRPr="009560D2" w:rsidRDefault="005522D0" w:rsidP="005522D0">
      <w:pPr>
        <w:pStyle w:val="20"/>
        <w:shd w:val="clear" w:color="auto" w:fill="auto"/>
        <w:tabs>
          <w:tab w:val="left" w:pos="560"/>
        </w:tabs>
        <w:spacing w:before="0" w:after="0" w:line="240" w:lineRule="auto"/>
        <w:ind w:right="-5"/>
        <w:rPr>
          <w:sz w:val="24"/>
          <w:szCs w:val="24"/>
        </w:rPr>
      </w:pPr>
      <w:r w:rsidRPr="009560D2">
        <w:rPr>
          <w:sz w:val="24"/>
          <w:szCs w:val="24"/>
        </w:rPr>
        <w:t xml:space="preserve"> 1.2.Юридична адреса:</w:t>
      </w:r>
    </w:p>
    <w:p w:rsidR="005522D0" w:rsidRPr="009560D2" w:rsidRDefault="005522D0" w:rsidP="005522D0">
      <w:pPr>
        <w:pStyle w:val="20"/>
        <w:shd w:val="clear" w:color="auto" w:fill="auto"/>
        <w:spacing w:before="0" w:after="0" w:line="240" w:lineRule="auto"/>
        <w:ind w:right="-5" w:firstLine="697"/>
        <w:rPr>
          <w:sz w:val="24"/>
          <w:szCs w:val="24"/>
        </w:rPr>
      </w:pPr>
      <w:r>
        <w:rPr>
          <w:sz w:val="24"/>
          <w:szCs w:val="24"/>
        </w:rPr>
        <w:t>77111</w:t>
      </w:r>
      <w:r w:rsidRPr="009560D2">
        <w:rPr>
          <w:sz w:val="24"/>
          <w:szCs w:val="24"/>
        </w:rPr>
        <w:t>, Івано-Франківська область, м. Бурштин, вулиця Коновальця, 1</w:t>
      </w:r>
    </w:p>
    <w:p w:rsidR="005522D0" w:rsidRPr="009560D2" w:rsidRDefault="005522D0" w:rsidP="005522D0">
      <w:pPr>
        <w:pStyle w:val="20"/>
        <w:shd w:val="clear" w:color="auto" w:fill="auto"/>
        <w:spacing w:before="0" w:after="0" w:line="240" w:lineRule="auto"/>
        <w:ind w:right="-5" w:firstLine="697"/>
        <w:rPr>
          <w:rFonts w:cs="Arial Unicode MS"/>
          <w:sz w:val="24"/>
          <w:szCs w:val="24"/>
        </w:rPr>
      </w:pPr>
      <w:r w:rsidRPr="009560D2">
        <w:rPr>
          <w:sz w:val="24"/>
          <w:szCs w:val="24"/>
        </w:rPr>
        <w:t xml:space="preserve">Повне найменування навчального закладу: Бурштинська загальноосвітня школа </w:t>
      </w:r>
      <w:r>
        <w:rPr>
          <w:sz w:val="24"/>
          <w:szCs w:val="24"/>
        </w:rPr>
        <w:t>І-ІІІ ступенів № 3 Бурштинської міської ради Івано-Франківської області.</w:t>
      </w:r>
    </w:p>
    <w:p w:rsidR="005522D0" w:rsidRPr="009560D2" w:rsidRDefault="005522D0" w:rsidP="005522D0">
      <w:pPr>
        <w:pStyle w:val="20"/>
        <w:shd w:val="clear" w:color="auto" w:fill="auto"/>
        <w:spacing w:before="0" w:after="0" w:line="240" w:lineRule="auto"/>
        <w:ind w:right="-5" w:firstLine="720"/>
        <w:rPr>
          <w:sz w:val="24"/>
          <w:szCs w:val="24"/>
        </w:rPr>
      </w:pPr>
      <w:r w:rsidRPr="009560D2">
        <w:rPr>
          <w:sz w:val="24"/>
          <w:szCs w:val="24"/>
        </w:rPr>
        <w:t>Скорочена назва: Бурштинська ЗОШ І-ІІІ ступенів № 3.</w:t>
      </w:r>
    </w:p>
    <w:p w:rsidR="005522D0" w:rsidRPr="009560D2" w:rsidRDefault="005522D0" w:rsidP="005522D0">
      <w:pPr>
        <w:pStyle w:val="20"/>
        <w:shd w:val="clear" w:color="auto" w:fill="auto"/>
        <w:tabs>
          <w:tab w:val="left" w:pos="1440"/>
        </w:tabs>
        <w:spacing w:before="0" w:after="0" w:line="240" w:lineRule="auto"/>
        <w:ind w:right="-5"/>
        <w:rPr>
          <w:sz w:val="24"/>
          <w:szCs w:val="24"/>
        </w:rPr>
      </w:pPr>
      <w:r w:rsidRPr="009560D2">
        <w:rPr>
          <w:sz w:val="24"/>
          <w:szCs w:val="24"/>
        </w:rPr>
        <w:t>1.3Навчальний заклад 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27.08.2010 року №. 778 (з наступними змінами та доповненнями), іншими нормативно-правовими актами, даним Статутом.</w:t>
      </w:r>
    </w:p>
    <w:p w:rsidR="005522D0" w:rsidRPr="009560D2" w:rsidRDefault="005522D0" w:rsidP="005522D0">
      <w:pPr>
        <w:pStyle w:val="20"/>
        <w:shd w:val="clear" w:color="auto" w:fill="auto"/>
        <w:tabs>
          <w:tab w:val="left" w:pos="1440"/>
        </w:tabs>
        <w:spacing w:before="0" w:after="0" w:line="240" w:lineRule="auto"/>
        <w:ind w:right="-5"/>
        <w:rPr>
          <w:sz w:val="24"/>
          <w:szCs w:val="24"/>
        </w:rPr>
      </w:pPr>
      <w:r w:rsidRPr="009560D2">
        <w:rPr>
          <w:sz w:val="24"/>
          <w:szCs w:val="24"/>
        </w:rPr>
        <w:t xml:space="preserve">1.4.Засновником школи є Бурштинська міська рада, орган управління – відділ освіти </w:t>
      </w:r>
      <w:r>
        <w:rPr>
          <w:sz w:val="24"/>
          <w:szCs w:val="24"/>
        </w:rPr>
        <w:t xml:space="preserve">і науки </w:t>
      </w:r>
      <w:r w:rsidRPr="009560D2">
        <w:rPr>
          <w:sz w:val="24"/>
          <w:szCs w:val="24"/>
        </w:rPr>
        <w:t>Бурштинської міської ради.</w:t>
      </w:r>
      <w:r w:rsidRPr="00356B99">
        <w:rPr>
          <w:sz w:val="24"/>
          <w:szCs w:val="24"/>
        </w:rPr>
        <w:t>Засновник здійснює фінансування школи, її матеріально-технічне забезпечення, надає необхідні будівлі, інженерні комунікації, обладнання, організовує будівництво, ремонт приміщень, їх господарське обслуговування, харчування учнів.</w:t>
      </w:r>
    </w:p>
    <w:p w:rsidR="005522D0" w:rsidRPr="009560D2" w:rsidRDefault="005522D0" w:rsidP="005522D0">
      <w:pPr>
        <w:pStyle w:val="20"/>
        <w:shd w:val="clear" w:color="auto" w:fill="auto"/>
        <w:tabs>
          <w:tab w:val="left" w:pos="1440"/>
        </w:tabs>
        <w:spacing w:before="0" w:after="0" w:line="240" w:lineRule="auto"/>
        <w:ind w:right="-5"/>
        <w:rPr>
          <w:sz w:val="24"/>
          <w:szCs w:val="24"/>
        </w:rPr>
      </w:pPr>
      <w:r w:rsidRPr="009560D2">
        <w:rPr>
          <w:sz w:val="24"/>
          <w:szCs w:val="24"/>
        </w:rPr>
        <w:t>1.5.Головною метою школи є забезпечення права громадян на доступ</w:t>
      </w:r>
      <w:r w:rsidRPr="009560D2">
        <w:rPr>
          <w:sz w:val="24"/>
          <w:szCs w:val="24"/>
        </w:rPr>
        <w:softHyphen/>
        <w:t>ність і безоплатність здобуття повної загальної середньої освіти .</w:t>
      </w:r>
    </w:p>
    <w:p w:rsidR="005522D0" w:rsidRPr="009560D2" w:rsidRDefault="005522D0" w:rsidP="005522D0">
      <w:pPr>
        <w:pStyle w:val="20"/>
        <w:tabs>
          <w:tab w:val="left" w:pos="1265"/>
          <w:tab w:val="left" w:pos="1440"/>
        </w:tabs>
        <w:spacing w:before="0" w:after="0" w:line="240" w:lineRule="auto"/>
        <w:ind w:right="-5"/>
        <w:rPr>
          <w:sz w:val="24"/>
          <w:szCs w:val="24"/>
        </w:rPr>
      </w:pPr>
      <w:r w:rsidRPr="009560D2">
        <w:rPr>
          <w:sz w:val="24"/>
          <w:szCs w:val="24"/>
        </w:rPr>
        <w:t>1.6. Головними завданнями навчального закладу є:</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забезпечення реалізації права громадянина на повну загальну середню освіту;</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виховання громадянина України;</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формування особистості учня, розвиток його здібностей і обдарувань, наукового світогляду;</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виконання вимог Державного стандарту загальної середньої освіти, підготовка учнів  до подальшої освіти і трудової діяльності;</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w:t>
      </w:r>
      <w:r w:rsidRPr="009560D2">
        <w:rPr>
          <w:sz w:val="24"/>
          <w:szCs w:val="24"/>
        </w:rPr>
        <w:softHyphen/>
        <w:t>лення до обов’язків людини і громадянина;</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реалізація права учнів  на вільне формування політичних і світоглядних переконань;</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виховання свідомого ставлення до свого здоров’я та здоров’я ін</w:t>
      </w:r>
      <w:r w:rsidRPr="009560D2">
        <w:rPr>
          <w:sz w:val="24"/>
          <w:szCs w:val="24"/>
        </w:rPr>
        <w:softHyphen/>
        <w:t>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t>формування і розвиток соціально зрілої і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522D0" w:rsidRPr="009560D2" w:rsidRDefault="005522D0" w:rsidP="005522D0">
      <w:pPr>
        <w:pStyle w:val="20"/>
        <w:numPr>
          <w:ilvl w:val="0"/>
          <w:numId w:val="8"/>
        </w:numPr>
        <w:tabs>
          <w:tab w:val="clear" w:pos="720"/>
          <w:tab w:val="num" w:pos="0"/>
          <w:tab w:val="left" w:pos="360"/>
        </w:tabs>
        <w:spacing w:before="0" w:after="0" w:line="240" w:lineRule="auto"/>
        <w:ind w:left="0" w:right="-5" w:firstLine="0"/>
        <w:rPr>
          <w:sz w:val="24"/>
          <w:szCs w:val="24"/>
        </w:rPr>
      </w:pPr>
      <w:r w:rsidRPr="009560D2">
        <w:rPr>
          <w:sz w:val="24"/>
          <w:szCs w:val="24"/>
        </w:rPr>
        <w:lastRenderedPageBreak/>
        <w:t>створення умов для оволодіння системою наукових знань про природу, людину і суспільство.</w:t>
      </w:r>
    </w:p>
    <w:p w:rsidR="005522D0" w:rsidRPr="009560D2" w:rsidRDefault="005522D0" w:rsidP="005522D0">
      <w:pPr>
        <w:pStyle w:val="20"/>
        <w:shd w:val="clear" w:color="auto" w:fill="auto"/>
        <w:tabs>
          <w:tab w:val="left" w:pos="1414"/>
        </w:tabs>
        <w:spacing w:before="0" w:after="0" w:line="240" w:lineRule="auto"/>
        <w:ind w:right="-5"/>
        <w:rPr>
          <w:sz w:val="24"/>
          <w:szCs w:val="24"/>
        </w:rPr>
      </w:pPr>
      <w:r w:rsidRPr="009560D2">
        <w:rPr>
          <w:sz w:val="24"/>
          <w:szCs w:val="24"/>
        </w:rPr>
        <w:t>1.7.Навчальний заклад самостійно приймає рішення і здійснює діяльність в межах своєї компетенції, передбаченої законодавством України та даним Статутом.</w:t>
      </w:r>
    </w:p>
    <w:p w:rsidR="005522D0" w:rsidRPr="009560D2" w:rsidRDefault="005522D0" w:rsidP="005522D0">
      <w:pPr>
        <w:pStyle w:val="20"/>
        <w:shd w:val="clear" w:color="auto" w:fill="auto"/>
        <w:tabs>
          <w:tab w:val="left" w:pos="1414"/>
        </w:tabs>
        <w:spacing w:before="0" w:after="0" w:line="240" w:lineRule="auto"/>
        <w:ind w:right="-5"/>
        <w:rPr>
          <w:sz w:val="24"/>
          <w:szCs w:val="24"/>
        </w:rPr>
      </w:pPr>
      <w:r w:rsidRPr="009560D2">
        <w:rPr>
          <w:sz w:val="24"/>
          <w:szCs w:val="24"/>
        </w:rPr>
        <w:t>1.8.Навчальний заклад несе відповідальність перед особою, суспільством і державою за:</w:t>
      </w:r>
    </w:p>
    <w:p w:rsidR="005522D0" w:rsidRPr="009560D2" w:rsidRDefault="005522D0" w:rsidP="005522D0">
      <w:pPr>
        <w:pStyle w:val="20"/>
        <w:numPr>
          <w:ilvl w:val="0"/>
          <w:numId w:val="9"/>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безпечні умови освітньої діяльності;</w:t>
      </w:r>
    </w:p>
    <w:p w:rsidR="005522D0" w:rsidRPr="009560D2" w:rsidRDefault="005522D0" w:rsidP="005522D0">
      <w:pPr>
        <w:pStyle w:val="20"/>
        <w:numPr>
          <w:ilvl w:val="0"/>
          <w:numId w:val="9"/>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дотримання державних стандартів освіти;</w:t>
      </w:r>
    </w:p>
    <w:p w:rsidR="005522D0" w:rsidRPr="009560D2" w:rsidRDefault="005522D0" w:rsidP="005522D0">
      <w:pPr>
        <w:pStyle w:val="20"/>
        <w:numPr>
          <w:ilvl w:val="0"/>
          <w:numId w:val="9"/>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522D0" w:rsidRPr="009560D2" w:rsidRDefault="005522D0" w:rsidP="005522D0">
      <w:pPr>
        <w:pStyle w:val="20"/>
        <w:numPr>
          <w:ilvl w:val="0"/>
          <w:numId w:val="9"/>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дотримання фінансової дисципліни.</w:t>
      </w:r>
    </w:p>
    <w:p w:rsidR="005522D0" w:rsidRPr="009560D2" w:rsidRDefault="005522D0" w:rsidP="005522D0">
      <w:pPr>
        <w:pStyle w:val="20"/>
        <w:shd w:val="clear" w:color="auto" w:fill="auto"/>
        <w:tabs>
          <w:tab w:val="left" w:pos="1427"/>
        </w:tabs>
        <w:spacing w:before="0" w:after="0" w:line="240" w:lineRule="auto"/>
        <w:ind w:right="-5"/>
        <w:rPr>
          <w:sz w:val="24"/>
          <w:szCs w:val="24"/>
        </w:rPr>
      </w:pPr>
      <w:r w:rsidRPr="009560D2">
        <w:rPr>
          <w:sz w:val="24"/>
          <w:szCs w:val="24"/>
        </w:rPr>
        <w:t>1.9.У навчальному закладі визначена мова навчання-українська. Профіль навчання у старших класах універсальний.</w:t>
      </w:r>
    </w:p>
    <w:p w:rsidR="005522D0" w:rsidRPr="009560D2" w:rsidRDefault="005522D0" w:rsidP="005522D0">
      <w:pPr>
        <w:pStyle w:val="20"/>
        <w:shd w:val="clear" w:color="auto" w:fill="auto"/>
        <w:tabs>
          <w:tab w:val="left" w:pos="1427"/>
        </w:tabs>
        <w:spacing w:before="0" w:after="0" w:line="240" w:lineRule="auto"/>
        <w:ind w:right="-5"/>
        <w:rPr>
          <w:sz w:val="24"/>
          <w:szCs w:val="24"/>
        </w:rPr>
      </w:pPr>
      <w:r w:rsidRPr="009560D2">
        <w:rPr>
          <w:sz w:val="24"/>
          <w:szCs w:val="24"/>
        </w:rPr>
        <w:t>1.10.Навчальний заклад має право:</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проходити в установленому порядку державну атестацію;</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визначати форми, методи і засоби організації навчально-виховного процесу за погодженням із власником (засновником);</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визначати варіативну частину робочого навчального плану;</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в установленому порядку розробляти і впроваджувати експериментальні та індивідуальні робочі навчальні плани;</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використовувати різні форми морального і матеріального заохочення до учасників навчально-виховного процесу;</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бути власником і розпорядником рухомого майна згідно з законодавством України та даним Статутом;</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отримувати кошти і матеріальні цінності від органів виконавчої влади, місцевого самоврядування, юридичних і фізичних осіб;</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залишати у своєму розпорядженні і використовувати власні надходження у порядку визначеному законодавством України;</w:t>
      </w:r>
    </w:p>
    <w:p w:rsidR="005522D0" w:rsidRPr="009560D2" w:rsidRDefault="005522D0" w:rsidP="005522D0">
      <w:pPr>
        <w:pStyle w:val="20"/>
        <w:numPr>
          <w:ilvl w:val="0"/>
          <w:numId w:val="10"/>
        </w:numPr>
        <w:shd w:val="clear" w:color="auto" w:fill="auto"/>
        <w:tabs>
          <w:tab w:val="clear" w:pos="720"/>
          <w:tab w:val="num" w:pos="0"/>
          <w:tab w:val="left" w:pos="360"/>
        </w:tabs>
        <w:spacing w:before="0" w:after="0" w:line="240" w:lineRule="auto"/>
        <w:ind w:left="0" w:right="-5" w:firstLine="0"/>
        <w:rPr>
          <w:sz w:val="24"/>
          <w:szCs w:val="24"/>
        </w:rPr>
      </w:pPr>
      <w:r w:rsidRPr="009560D2">
        <w:rPr>
          <w:sz w:val="24"/>
          <w:szCs w:val="24"/>
        </w:rPr>
        <w:t>розвивати власну соціальну базу: мережу спортивно-оздоровчих, лікувально-профілактичних і культурних підрозділів а також навчально-матеріальну базу для вивчення предмета «Захист Вітчизни».</w:t>
      </w:r>
    </w:p>
    <w:p w:rsidR="005522D0" w:rsidRPr="009560D2" w:rsidRDefault="005522D0" w:rsidP="005522D0">
      <w:pPr>
        <w:pStyle w:val="20"/>
        <w:shd w:val="clear" w:color="auto" w:fill="auto"/>
        <w:tabs>
          <w:tab w:val="left" w:pos="1432"/>
        </w:tabs>
        <w:spacing w:before="0" w:after="0" w:line="240" w:lineRule="auto"/>
        <w:ind w:right="-5"/>
        <w:rPr>
          <w:sz w:val="24"/>
          <w:szCs w:val="24"/>
        </w:rPr>
      </w:pPr>
      <w:r w:rsidRPr="009560D2">
        <w:rPr>
          <w:sz w:val="24"/>
          <w:szCs w:val="24"/>
        </w:rPr>
        <w:t>1.11.У навчальному закладі створюються та функціонують методичні об’єднання вчителів початкових класів, класних керівників, а також інші форми методичної роботи з вчителями, що викладають предмети навчального плану.</w:t>
      </w:r>
    </w:p>
    <w:p w:rsidR="005522D0" w:rsidRPr="009560D2" w:rsidRDefault="005522D0" w:rsidP="005522D0">
      <w:pPr>
        <w:pStyle w:val="20"/>
        <w:shd w:val="clear" w:color="auto" w:fill="auto"/>
        <w:tabs>
          <w:tab w:val="left" w:pos="1442"/>
        </w:tabs>
        <w:spacing w:before="0" w:after="0" w:line="240" w:lineRule="auto"/>
        <w:ind w:right="-5"/>
        <w:rPr>
          <w:sz w:val="24"/>
          <w:szCs w:val="24"/>
        </w:rPr>
      </w:pPr>
      <w:r w:rsidRPr="009560D2">
        <w:rPr>
          <w:sz w:val="24"/>
          <w:szCs w:val="24"/>
        </w:rPr>
        <w:t>1.12.Медичне обслуговування учнів  та відповідні умови для його організації забезпечуються засновником (власником) і здійснюються  центральною міською лікарнею.</w:t>
      </w:r>
    </w:p>
    <w:p w:rsidR="005522D0" w:rsidRPr="009560D2" w:rsidRDefault="005522D0" w:rsidP="005522D0">
      <w:pPr>
        <w:pStyle w:val="20"/>
        <w:shd w:val="clear" w:color="auto" w:fill="auto"/>
        <w:spacing w:before="0" w:after="0" w:line="240" w:lineRule="auto"/>
        <w:ind w:right="-5"/>
        <w:rPr>
          <w:sz w:val="24"/>
          <w:szCs w:val="24"/>
        </w:rPr>
      </w:pPr>
      <w:r w:rsidRPr="009560D2">
        <w:rPr>
          <w:sz w:val="24"/>
          <w:szCs w:val="24"/>
        </w:rPr>
        <w:t>1.13.Взаємовідносини навчального закладу з юридичними і фізичними особами визначаються угодами, що укладені між ними.</w:t>
      </w:r>
    </w:p>
    <w:p w:rsidR="005522D0" w:rsidRPr="00F203F9" w:rsidRDefault="005522D0" w:rsidP="005522D0">
      <w:pPr>
        <w:pStyle w:val="30"/>
        <w:shd w:val="clear" w:color="auto" w:fill="auto"/>
        <w:spacing w:after="0" w:line="240" w:lineRule="auto"/>
        <w:ind w:left="1980" w:right="-5"/>
        <w:jc w:val="both"/>
        <w:rPr>
          <w:sz w:val="24"/>
          <w:szCs w:val="24"/>
        </w:rPr>
      </w:pPr>
      <w:r w:rsidRPr="00F203F9">
        <w:rPr>
          <w:sz w:val="24"/>
          <w:szCs w:val="24"/>
        </w:rPr>
        <w:t>II. Організація навчально-виховного процесу.</w:t>
      </w:r>
    </w:p>
    <w:p w:rsidR="005522D0" w:rsidRPr="00F203F9" w:rsidRDefault="005522D0" w:rsidP="005522D0">
      <w:pPr>
        <w:pStyle w:val="20"/>
        <w:shd w:val="clear" w:color="auto" w:fill="auto"/>
        <w:tabs>
          <w:tab w:val="left" w:pos="1100"/>
        </w:tabs>
        <w:spacing w:before="0" w:after="0" w:line="240" w:lineRule="auto"/>
        <w:ind w:right="-5"/>
        <w:rPr>
          <w:sz w:val="24"/>
          <w:szCs w:val="24"/>
        </w:rPr>
      </w:pPr>
      <w:r w:rsidRPr="00F203F9">
        <w:rPr>
          <w:sz w:val="24"/>
          <w:szCs w:val="24"/>
        </w:rPr>
        <w:t>2.1.Навчальний заклад планує свою роботу самостійно відповідно до перспективного річного та місячного планів роботи.</w:t>
      </w:r>
    </w:p>
    <w:p w:rsidR="005522D0" w:rsidRPr="00F203F9" w:rsidRDefault="005522D0" w:rsidP="005522D0">
      <w:pPr>
        <w:pStyle w:val="20"/>
        <w:shd w:val="clear" w:color="auto" w:fill="auto"/>
        <w:spacing w:before="0" w:after="0" w:line="240" w:lineRule="auto"/>
        <w:ind w:right="-5" w:firstLine="600"/>
        <w:rPr>
          <w:sz w:val="24"/>
          <w:szCs w:val="24"/>
        </w:rPr>
      </w:pPr>
      <w:r w:rsidRPr="00F203F9">
        <w:rPr>
          <w:sz w:val="24"/>
          <w:szCs w:val="24"/>
        </w:rPr>
        <w:t>В плані відображаються найголовніші питання роботи навчального закладу, визначається перспектива його розвитку.</w:t>
      </w:r>
    </w:p>
    <w:p w:rsidR="005522D0" w:rsidRPr="00F203F9" w:rsidRDefault="005522D0" w:rsidP="005522D0">
      <w:pPr>
        <w:pStyle w:val="20"/>
        <w:shd w:val="clear" w:color="auto" w:fill="auto"/>
        <w:spacing w:before="0" w:after="0" w:line="240" w:lineRule="auto"/>
        <w:ind w:right="-5" w:firstLine="600"/>
        <w:rPr>
          <w:sz w:val="24"/>
          <w:szCs w:val="24"/>
        </w:rPr>
      </w:pPr>
      <w:r w:rsidRPr="00F203F9">
        <w:rPr>
          <w:sz w:val="24"/>
          <w:szCs w:val="24"/>
        </w:rPr>
        <w:t>План затверджується радою навчального закладу.</w:t>
      </w:r>
    </w:p>
    <w:p w:rsidR="005522D0" w:rsidRPr="00F203F9" w:rsidRDefault="005522D0" w:rsidP="005522D0">
      <w:pPr>
        <w:pStyle w:val="20"/>
        <w:shd w:val="clear" w:color="auto" w:fill="auto"/>
        <w:tabs>
          <w:tab w:val="left" w:pos="1104"/>
        </w:tabs>
        <w:spacing w:before="0" w:after="0" w:line="240" w:lineRule="auto"/>
        <w:ind w:right="-5"/>
        <w:rPr>
          <w:sz w:val="24"/>
          <w:szCs w:val="24"/>
        </w:rPr>
      </w:pPr>
      <w:r w:rsidRPr="00F203F9">
        <w:rPr>
          <w:sz w:val="24"/>
          <w:szCs w:val="24"/>
        </w:rPr>
        <w:t>2.2.Основним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5522D0" w:rsidRPr="00F203F9" w:rsidRDefault="005522D0" w:rsidP="005522D0">
      <w:pPr>
        <w:pStyle w:val="20"/>
        <w:shd w:val="clear" w:color="auto" w:fill="auto"/>
        <w:spacing w:before="0" w:after="0" w:line="240" w:lineRule="auto"/>
        <w:ind w:right="-5" w:firstLine="600"/>
        <w:rPr>
          <w:sz w:val="24"/>
          <w:szCs w:val="24"/>
        </w:rPr>
      </w:pPr>
      <w:r w:rsidRPr="00F203F9">
        <w:rPr>
          <w:sz w:val="24"/>
          <w:szCs w:val="24"/>
        </w:rPr>
        <w:t>Робочий навчальний план школи погоджується радою навчального за</w:t>
      </w:r>
      <w:r w:rsidRPr="00F203F9">
        <w:rPr>
          <w:sz w:val="24"/>
          <w:szCs w:val="24"/>
        </w:rPr>
        <w:softHyphen/>
        <w:t>кладу і затверджується  відділом освіти</w:t>
      </w:r>
      <w:r>
        <w:rPr>
          <w:sz w:val="24"/>
          <w:szCs w:val="24"/>
        </w:rPr>
        <w:t xml:space="preserve"> і науки</w:t>
      </w:r>
      <w:r w:rsidRPr="00F203F9">
        <w:rPr>
          <w:sz w:val="24"/>
          <w:szCs w:val="24"/>
        </w:rPr>
        <w:t xml:space="preserve"> міської ради.</w:t>
      </w:r>
    </w:p>
    <w:p w:rsidR="005522D0" w:rsidRPr="00F203F9" w:rsidRDefault="005522D0" w:rsidP="005522D0">
      <w:pPr>
        <w:pStyle w:val="20"/>
        <w:shd w:val="clear" w:color="auto" w:fill="auto"/>
        <w:spacing w:before="0" w:after="0" w:line="240" w:lineRule="auto"/>
        <w:ind w:right="-5" w:firstLine="600"/>
        <w:rPr>
          <w:sz w:val="24"/>
          <w:szCs w:val="24"/>
        </w:rPr>
      </w:pPr>
      <w:r w:rsidRPr="00F203F9">
        <w:rPr>
          <w:sz w:val="24"/>
          <w:szCs w:val="24"/>
        </w:rPr>
        <w:lastRenderedPageBreak/>
        <w:t>У вигляді додатків до робочого навчального плану додаються розклад уроків (щоденний, тижневий) та режим роботи (щоденний, річний).</w:t>
      </w:r>
    </w:p>
    <w:p w:rsidR="005522D0" w:rsidRPr="00F203F9" w:rsidRDefault="005522D0" w:rsidP="005522D0">
      <w:pPr>
        <w:pStyle w:val="20"/>
        <w:shd w:val="clear" w:color="auto" w:fill="auto"/>
        <w:tabs>
          <w:tab w:val="left" w:pos="1114"/>
        </w:tabs>
        <w:spacing w:before="0" w:after="0" w:line="240" w:lineRule="auto"/>
        <w:ind w:right="-5"/>
        <w:rPr>
          <w:sz w:val="24"/>
          <w:szCs w:val="24"/>
        </w:rPr>
      </w:pPr>
      <w:r w:rsidRPr="00F203F9">
        <w:rPr>
          <w:sz w:val="24"/>
          <w:szCs w:val="24"/>
        </w:rPr>
        <w:t>2.3.Відповідно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5522D0" w:rsidRPr="00F203F9" w:rsidRDefault="005522D0" w:rsidP="005522D0">
      <w:pPr>
        <w:pStyle w:val="20"/>
        <w:shd w:val="clear" w:color="auto" w:fill="auto"/>
        <w:tabs>
          <w:tab w:val="left" w:pos="1095"/>
        </w:tabs>
        <w:spacing w:before="0" w:after="0" w:line="240" w:lineRule="auto"/>
        <w:ind w:right="-5"/>
        <w:rPr>
          <w:sz w:val="24"/>
          <w:szCs w:val="24"/>
        </w:rPr>
      </w:pPr>
      <w:r w:rsidRPr="00F203F9">
        <w:rPr>
          <w:sz w:val="24"/>
          <w:szCs w:val="24"/>
        </w:rPr>
        <w:t>2.4.Навчальний заклад здійснює навчально-виховний процес за денною та індивідуальною формою навчання. У 9-11 класах навчально-виховний процес може здійснюватись за екстернатною формою навчання.</w:t>
      </w:r>
    </w:p>
    <w:p w:rsidR="005522D0" w:rsidRPr="00F203F9" w:rsidRDefault="005522D0" w:rsidP="005522D0">
      <w:pPr>
        <w:pStyle w:val="20"/>
        <w:shd w:val="clear" w:color="auto" w:fill="auto"/>
        <w:tabs>
          <w:tab w:val="left" w:pos="1100"/>
        </w:tabs>
        <w:spacing w:before="0" w:after="0" w:line="240" w:lineRule="auto"/>
        <w:ind w:right="-5"/>
        <w:rPr>
          <w:sz w:val="24"/>
          <w:szCs w:val="24"/>
        </w:rPr>
      </w:pPr>
      <w:r w:rsidRPr="00F203F9">
        <w:rPr>
          <w:sz w:val="24"/>
          <w:szCs w:val="24"/>
        </w:rPr>
        <w:t>2.5.Зарахування учнів  до навчального закладу здійснюється за наказом директора на підставі особистої заяви (для неповнолітніх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 крім дітей, які вступають до першого класу). У класи з поглибленим ви</w:t>
      </w:r>
      <w:r w:rsidRPr="00F203F9">
        <w:rPr>
          <w:sz w:val="24"/>
          <w:szCs w:val="24"/>
        </w:rPr>
        <w:softHyphen/>
        <w:t>вченням предметів зарахування учнів здійснюється на конкурсній основі.</w:t>
      </w:r>
    </w:p>
    <w:p w:rsidR="005522D0" w:rsidRPr="00F203F9" w:rsidRDefault="005522D0" w:rsidP="005522D0">
      <w:pPr>
        <w:pStyle w:val="20"/>
        <w:shd w:val="clear" w:color="auto" w:fill="auto"/>
        <w:tabs>
          <w:tab w:val="left" w:pos="1235"/>
        </w:tabs>
        <w:spacing w:before="0" w:after="0" w:line="240" w:lineRule="auto"/>
        <w:ind w:right="-5"/>
        <w:rPr>
          <w:sz w:val="24"/>
          <w:szCs w:val="24"/>
        </w:rPr>
      </w:pPr>
      <w:r w:rsidRPr="00F203F9">
        <w:rPr>
          <w:sz w:val="24"/>
          <w:szCs w:val="24"/>
        </w:rPr>
        <w:t>2.6.У школі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 дошкільні навчальні групи для підготовки дітей п'ятирічного віку до школи.</w:t>
      </w:r>
    </w:p>
    <w:p w:rsidR="005522D0" w:rsidRPr="00F203F9" w:rsidRDefault="005522D0" w:rsidP="005522D0">
      <w:pPr>
        <w:pStyle w:val="20"/>
        <w:shd w:val="clear" w:color="auto" w:fill="auto"/>
        <w:tabs>
          <w:tab w:val="left" w:pos="1235"/>
        </w:tabs>
        <w:spacing w:before="0" w:after="0" w:line="240" w:lineRule="auto"/>
        <w:ind w:right="-5" w:firstLine="720"/>
        <w:rPr>
          <w:sz w:val="24"/>
          <w:szCs w:val="24"/>
        </w:rPr>
      </w:pPr>
      <w:r w:rsidRPr="00F203F9">
        <w:rPr>
          <w:sz w:val="24"/>
          <w:szCs w:val="24"/>
        </w:rPr>
        <w:t>Зарахування до груп продовженого дня та дошкільної групи і відрахування дітей із них здійснюється наказом директора навчального закладу на підставі заяви батьків (осіб, які їх замінюють).</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Визначається такий режим роботи груп продовженого дня:</w:t>
      </w:r>
    </w:p>
    <w:p w:rsidR="005522D0" w:rsidRPr="00F203F9" w:rsidRDefault="005522D0" w:rsidP="005522D0">
      <w:pPr>
        <w:pStyle w:val="20"/>
        <w:numPr>
          <w:ilvl w:val="0"/>
          <w:numId w:val="11"/>
        </w:numPr>
        <w:shd w:val="clear" w:color="auto" w:fill="auto"/>
        <w:tabs>
          <w:tab w:val="clear" w:pos="720"/>
          <w:tab w:val="num" w:pos="360"/>
        </w:tabs>
        <w:spacing w:before="0" w:after="0" w:line="240" w:lineRule="auto"/>
        <w:ind w:left="0" w:right="-5" w:firstLine="0"/>
        <w:rPr>
          <w:sz w:val="24"/>
          <w:szCs w:val="24"/>
        </w:rPr>
      </w:pPr>
      <w:r w:rsidRPr="00F203F9">
        <w:rPr>
          <w:sz w:val="24"/>
          <w:szCs w:val="24"/>
        </w:rPr>
        <w:t>групи комплектуються з 15 до 31 серпня, як правило з числа учнів паралельних класів;</w:t>
      </w:r>
    </w:p>
    <w:p w:rsidR="005522D0" w:rsidRPr="00F203F9" w:rsidRDefault="005522D0" w:rsidP="005522D0">
      <w:pPr>
        <w:pStyle w:val="20"/>
        <w:numPr>
          <w:ilvl w:val="0"/>
          <w:numId w:val="11"/>
        </w:numPr>
        <w:shd w:val="clear" w:color="auto" w:fill="auto"/>
        <w:tabs>
          <w:tab w:val="clear" w:pos="720"/>
          <w:tab w:val="num" w:pos="360"/>
        </w:tabs>
        <w:spacing w:before="0" w:after="0" w:line="240" w:lineRule="auto"/>
        <w:ind w:left="0" w:right="-5" w:firstLine="0"/>
        <w:rPr>
          <w:sz w:val="24"/>
          <w:szCs w:val="24"/>
        </w:rPr>
      </w:pPr>
      <w:r w:rsidRPr="00F203F9">
        <w:rPr>
          <w:sz w:val="24"/>
          <w:szCs w:val="24"/>
        </w:rPr>
        <w:t>навчально-виховний процес у групах здійснюється за режимом роботи п’ятиденного робочого тижня з вихідними днями суботою та неділею;</w:t>
      </w:r>
    </w:p>
    <w:p w:rsidR="005522D0" w:rsidRPr="00F203F9" w:rsidRDefault="005522D0" w:rsidP="005522D0">
      <w:pPr>
        <w:pStyle w:val="20"/>
        <w:numPr>
          <w:ilvl w:val="0"/>
          <w:numId w:val="11"/>
        </w:numPr>
        <w:shd w:val="clear" w:color="auto" w:fill="auto"/>
        <w:tabs>
          <w:tab w:val="clear" w:pos="720"/>
          <w:tab w:val="num" w:pos="360"/>
        </w:tabs>
        <w:spacing w:before="0" w:after="0" w:line="240" w:lineRule="auto"/>
        <w:ind w:left="0" w:right="-5" w:firstLine="0"/>
        <w:rPr>
          <w:sz w:val="24"/>
          <w:szCs w:val="24"/>
        </w:rPr>
      </w:pPr>
      <w:r w:rsidRPr="00F203F9">
        <w:rPr>
          <w:sz w:val="24"/>
          <w:szCs w:val="24"/>
        </w:rPr>
        <w:t>тривалість перебування дітей у групі протягом робочого дня складає 6 годин з одноразовим гарячим харчуванням.</w:t>
      </w:r>
    </w:p>
    <w:p w:rsidR="005522D0" w:rsidRPr="00F203F9" w:rsidRDefault="005522D0" w:rsidP="005522D0">
      <w:pPr>
        <w:pStyle w:val="20"/>
        <w:shd w:val="clear" w:color="auto" w:fill="auto"/>
        <w:tabs>
          <w:tab w:val="left" w:pos="1226"/>
        </w:tabs>
        <w:spacing w:before="0" w:after="0" w:line="240" w:lineRule="auto"/>
        <w:ind w:right="-5"/>
        <w:rPr>
          <w:sz w:val="24"/>
          <w:szCs w:val="24"/>
        </w:rPr>
      </w:pPr>
      <w:r w:rsidRPr="00F203F9">
        <w:rPr>
          <w:sz w:val="24"/>
          <w:szCs w:val="24"/>
        </w:rPr>
        <w:t>2.7.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 xml:space="preserve">         Навчальний рік розпочинається 1 вересня Днем знань і закінчується не пізніше 1 липня наступного року.</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Навчаль</w:t>
      </w:r>
      <w:r>
        <w:rPr>
          <w:sz w:val="24"/>
          <w:szCs w:val="24"/>
        </w:rPr>
        <w:t>ний рік поділяється на семестри</w:t>
      </w:r>
      <w:r w:rsidRPr="00F203F9">
        <w:rPr>
          <w:sz w:val="24"/>
          <w:szCs w:val="24"/>
        </w:rPr>
        <w:t>.</w:t>
      </w:r>
    </w:p>
    <w:p w:rsidR="005522D0" w:rsidRPr="00F203F9" w:rsidRDefault="005522D0" w:rsidP="005522D0">
      <w:pPr>
        <w:pStyle w:val="20"/>
        <w:shd w:val="clear" w:color="auto" w:fill="auto"/>
        <w:tabs>
          <w:tab w:val="left" w:pos="1067"/>
        </w:tabs>
        <w:spacing w:before="0" w:after="0" w:line="240" w:lineRule="auto"/>
        <w:ind w:right="-5"/>
        <w:rPr>
          <w:sz w:val="24"/>
          <w:szCs w:val="24"/>
        </w:rPr>
      </w:pPr>
      <w:r w:rsidRPr="00F203F9">
        <w:rPr>
          <w:sz w:val="24"/>
          <w:szCs w:val="24"/>
        </w:rPr>
        <w:t>2.8.Відволікання учнів від навчальних занять на інші види діяльності забороняється (крім випадків, передбачених законодавством України).</w:t>
      </w:r>
    </w:p>
    <w:p w:rsidR="005522D0" w:rsidRPr="00F203F9" w:rsidRDefault="005522D0" w:rsidP="005522D0">
      <w:pPr>
        <w:pStyle w:val="20"/>
        <w:shd w:val="clear" w:color="auto" w:fill="auto"/>
        <w:tabs>
          <w:tab w:val="left" w:pos="1091"/>
        </w:tabs>
        <w:spacing w:before="0" w:after="0" w:line="240" w:lineRule="auto"/>
        <w:ind w:right="-5"/>
        <w:rPr>
          <w:sz w:val="24"/>
          <w:szCs w:val="24"/>
        </w:rPr>
      </w:pPr>
      <w:r w:rsidRPr="00F203F9">
        <w:rPr>
          <w:sz w:val="24"/>
          <w:szCs w:val="24"/>
        </w:rPr>
        <w:t>2.9.За погодженням з відділом освіти</w:t>
      </w:r>
      <w:r>
        <w:rPr>
          <w:sz w:val="24"/>
          <w:szCs w:val="24"/>
        </w:rPr>
        <w:t xml:space="preserve"> і науки</w:t>
      </w:r>
      <w:r w:rsidRPr="00F203F9">
        <w:rPr>
          <w:sz w:val="24"/>
          <w:szCs w:val="24"/>
        </w:rPr>
        <w:t xml:space="preserve"> міської ради та санепідемстанцією, з урахуванням місцевих умов, специфіки організації навчаль</w:t>
      </w:r>
      <w:r w:rsidRPr="00F203F9">
        <w:rPr>
          <w:sz w:val="24"/>
          <w:szCs w:val="24"/>
        </w:rPr>
        <w:softHyphen/>
        <w:t>но-виховного процесу запроваджується графік канікул. Загальна тривалість канікул протягом навчального року не повинна становити менше як З0 календарних днів.</w:t>
      </w:r>
    </w:p>
    <w:p w:rsidR="005522D0" w:rsidRPr="00F203F9" w:rsidRDefault="005522D0" w:rsidP="005522D0">
      <w:pPr>
        <w:pStyle w:val="20"/>
        <w:shd w:val="clear" w:color="auto" w:fill="auto"/>
        <w:tabs>
          <w:tab w:val="left" w:pos="1268"/>
        </w:tabs>
        <w:spacing w:before="0" w:after="0" w:line="240" w:lineRule="auto"/>
        <w:ind w:right="-5"/>
        <w:rPr>
          <w:sz w:val="24"/>
          <w:szCs w:val="24"/>
        </w:rPr>
      </w:pPr>
      <w:r w:rsidRPr="00F203F9">
        <w:rPr>
          <w:sz w:val="24"/>
          <w:szCs w:val="24"/>
        </w:rPr>
        <w:t xml:space="preserve">2.10.Тривалість уроків у навчальному закладі  становить: у перших класах - 35 хвилин, у других - одинадцятих - 45 хвилин. Зміна тривалості уроків допускається за погодженням з відділом освіти </w:t>
      </w:r>
      <w:r>
        <w:rPr>
          <w:sz w:val="24"/>
          <w:szCs w:val="24"/>
        </w:rPr>
        <w:t>і науки міської ради та тери</w:t>
      </w:r>
      <w:r w:rsidRPr="00F203F9">
        <w:rPr>
          <w:sz w:val="24"/>
          <w:szCs w:val="24"/>
        </w:rPr>
        <w:t>торіальними установами державної санітарно-епідеміологічної служби.</w:t>
      </w:r>
    </w:p>
    <w:p w:rsidR="005522D0" w:rsidRPr="00F203F9" w:rsidRDefault="005522D0" w:rsidP="005522D0">
      <w:pPr>
        <w:pStyle w:val="20"/>
        <w:shd w:val="clear" w:color="auto" w:fill="auto"/>
        <w:tabs>
          <w:tab w:val="left" w:pos="1235"/>
        </w:tabs>
        <w:spacing w:before="0" w:after="0" w:line="240" w:lineRule="auto"/>
        <w:ind w:right="-5"/>
        <w:rPr>
          <w:sz w:val="24"/>
          <w:szCs w:val="24"/>
        </w:rPr>
      </w:pPr>
      <w:r w:rsidRPr="00F203F9">
        <w:rPr>
          <w:sz w:val="24"/>
          <w:szCs w:val="24"/>
        </w:rPr>
        <w:t>2.11.Щоденна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5522D0" w:rsidRPr="00F203F9" w:rsidRDefault="005522D0" w:rsidP="005522D0">
      <w:pPr>
        <w:pStyle w:val="20"/>
        <w:shd w:val="clear" w:color="auto" w:fill="auto"/>
        <w:spacing w:before="0" w:after="0" w:line="240" w:lineRule="auto"/>
        <w:ind w:right="-5" w:firstLine="600"/>
        <w:rPr>
          <w:sz w:val="24"/>
          <w:szCs w:val="24"/>
        </w:rPr>
      </w:pPr>
      <w:r w:rsidRPr="00F203F9">
        <w:rPr>
          <w:sz w:val="24"/>
          <w:szCs w:val="24"/>
        </w:rPr>
        <w:t>Тижневий режим роботи навчального закладу затверджується у розкладі навчальних занять.</w:t>
      </w:r>
    </w:p>
    <w:p w:rsidR="005522D0" w:rsidRPr="00F203F9" w:rsidRDefault="005522D0" w:rsidP="005522D0">
      <w:pPr>
        <w:pStyle w:val="20"/>
        <w:shd w:val="clear" w:color="auto" w:fill="auto"/>
        <w:spacing w:before="0" w:after="0" w:line="240" w:lineRule="auto"/>
        <w:ind w:right="-5" w:firstLine="600"/>
        <w:rPr>
          <w:sz w:val="24"/>
          <w:szCs w:val="24"/>
        </w:rPr>
      </w:pPr>
      <w:r w:rsidRPr="00F203F9">
        <w:rPr>
          <w:sz w:val="24"/>
          <w:szCs w:val="24"/>
        </w:rPr>
        <w:t>Крім різних форм обов’язкових навчальних занять, у школі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5522D0" w:rsidRPr="00F203F9" w:rsidRDefault="005522D0" w:rsidP="005522D0">
      <w:pPr>
        <w:pStyle w:val="20"/>
        <w:shd w:val="clear" w:color="auto" w:fill="auto"/>
        <w:tabs>
          <w:tab w:val="left" w:pos="1235"/>
        </w:tabs>
        <w:spacing w:before="0" w:after="0" w:line="240" w:lineRule="auto"/>
        <w:ind w:right="-5"/>
        <w:rPr>
          <w:sz w:val="24"/>
          <w:szCs w:val="24"/>
        </w:rPr>
      </w:pPr>
      <w:r w:rsidRPr="00F203F9">
        <w:rPr>
          <w:sz w:val="24"/>
          <w:szCs w:val="24"/>
        </w:rPr>
        <w:t xml:space="preserve">2.12.Зміст, обсяг і характер домашніх завдань з кожного предмету визначаються вчителем </w:t>
      </w:r>
      <w:r w:rsidRPr="00F203F9">
        <w:rPr>
          <w:sz w:val="24"/>
          <w:szCs w:val="24"/>
        </w:rPr>
        <w:lastRenderedPageBreak/>
        <w:t>відповідно до педагогічних і санітарно-гігієнічних вимог з урахуванням індивідуальних особливостей учнів.</w:t>
      </w:r>
    </w:p>
    <w:p w:rsidR="005522D0" w:rsidRPr="00F203F9" w:rsidRDefault="005522D0" w:rsidP="005522D0">
      <w:pPr>
        <w:pStyle w:val="20"/>
        <w:shd w:val="clear" w:color="auto" w:fill="auto"/>
        <w:tabs>
          <w:tab w:val="left" w:pos="1235"/>
        </w:tabs>
        <w:spacing w:before="0" w:after="0" w:line="240" w:lineRule="auto"/>
        <w:ind w:right="-5"/>
        <w:rPr>
          <w:sz w:val="24"/>
          <w:szCs w:val="24"/>
        </w:rPr>
      </w:pPr>
      <w:r w:rsidRPr="00F203F9">
        <w:rPr>
          <w:sz w:val="24"/>
          <w:szCs w:val="24"/>
        </w:rPr>
        <w:t>2.13.У школі визначення рівня досягнень учнів, у навчанні здійснюється за дванадцятибальною системою оцінювання, ведеться тематичний облік знань.</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 xml:space="preserve">У першому </w:t>
      </w:r>
      <w:r>
        <w:rPr>
          <w:sz w:val="24"/>
          <w:szCs w:val="24"/>
        </w:rPr>
        <w:t>та другому класах</w:t>
      </w:r>
      <w:r w:rsidRPr="00F203F9">
        <w:rPr>
          <w:sz w:val="24"/>
          <w:szCs w:val="24"/>
        </w:rPr>
        <w:t xml:space="preserve"> дається словесна характе</w:t>
      </w:r>
      <w:r>
        <w:rPr>
          <w:sz w:val="24"/>
          <w:szCs w:val="24"/>
        </w:rPr>
        <w:t>ристика знань учнів у навчанні</w:t>
      </w:r>
      <w:r w:rsidRPr="00F203F9">
        <w:rPr>
          <w:sz w:val="24"/>
          <w:szCs w:val="24"/>
        </w:rPr>
        <w:t>.</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5522D0" w:rsidRPr="00F203F9" w:rsidRDefault="005522D0" w:rsidP="005522D0">
      <w:pPr>
        <w:pStyle w:val="20"/>
        <w:shd w:val="clear" w:color="auto" w:fill="auto"/>
        <w:tabs>
          <w:tab w:val="left" w:pos="1233"/>
        </w:tabs>
        <w:spacing w:before="0" w:after="0" w:line="240" w:lineRule="auto"/>
        <w:ind w:right="-5"/>
        <w:rPr>
          <w:sz w:val="24"/>
          <w:szCs w:val="24"/>
        </w:rPr>
      </w:pPr>
      <w:r w:rsidRPr="00F203F9">
        <w:rPr>
          <w:sz w:val="24"/>
          <w:szCs w:val="24"/>
        </w:rPr>
        <w:t xml:space="preserve"> 2.14. Результати семестрового, річного, підсумкового оцінювання доводяться до відома учнів класним керівником (головою атестаційної комісії).</w:t>
      </w:r>
    </w:p>
    <w:p w:rsidR="005522D0" w:rsidRPr="00F203F9" w:rsidRDefault="005522D0" w:rsidP="005522D0">
      <w:pPr>
        <w:pStyle w:val="20"/>
        <w:shd w:val="clear" w:color="auto" w:fill="auto"/>
        <w:tabs>
          <w:tab w:val="left" w:pos="1233"/>
        </w:tabs>
        <w:spacing w:before="0" w:after="0" w:line="240" w:lineRule="auto"/>
        <w:ind w:right="-5"/>
        <w:rPr>
          <w:sz w:val="24"/>
          <w:szCs w:val="24"/>
        </w:rPr>
      </w:pPr>
      <w:r w:rsidRPr="00F203F9">
        <w:rPr>
          <w:sz w:val="24"/>
          <w:szCs w:val="24"/>
        </w:rPr>
        <w:t xml:space="preserve"> 2.15. Порядок переведення і випуск учнів школи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w:t>
      </w:r>
    </w:p>
    <w:p w:rsidR="005522D0" w:rsidRPr="00F203F9" w:rsidRDefault="005522D0" w:rsidP="005522D0">
      <w:pPr>
        <w:pStyle w:val="20"/>
        <w:shd w:val="clear" w:color="auto" w:fill="auto"/>
        <w:tabs>
          <w:tab w:val="left" w:pos="1243"/>
        </w:tabs>
        <w:spacing w:before="0" w:after="0" w:line="240" w:lineRule="auto"/>
        <w:ind w:right="-5"/>
        <w:rPr>
          <w:sz w:val="24"/>
          <w:szCs w:val="24"/>
        </w:rPr>
      </w:pPr>
      <w:r w:rsidRPr="00F203F9">
        <w:rPr>
          <w:sz w:val="24"/>
          <w:szCs w:val="24"/>
        </w:rPr>
        <w:t xml:space="preserve"> 2.16.При переведенні учнів з початкової до основної школи передусім беруться до уваги досягнення у навчанні не нижче середнього рівня з української мови, читання, математики.</w:t>
      </w:r>
    </w:p>
    <w:p w:rsidR="005522D0" w:rsidRPr="00F203F9" w:rsidRDefault="005522D0" w:rsidP="005522D0">
      <w:pPr>
        <w:pStyle w:val="20"/>
        <w:shd w:val="clear" w:color="auto" w:fill="auto"/>
        <w:tabs>
          <w:tab w:val="left" w:pos="1243"/>
        </w:tabs>
        <w:spacing w:before="0" w:after="0" w:line="240" w:lineRule="auto"/>
        <w:ind w:right="-5"/>
        <w:rPr>
          <w:sz w:val="24"/>
          <w:szCs w:val="24"/>
        </w:rPr>
      </w:pPr>
      <w:r w:rsidRPr="00F203F9">
        <w:rPr>
          <w:sz w:val="24"/>
          <w:szCs w:val="24"/>
        </w:rPr>
        <w:t xml:space="preserve"> 2.17.Контроль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w:t>
      </w:r>
    </w:p>
    <w:p w:rsidR="005522D0" w:rsidRPr="00F203F9" w:rsidRDefault="005522D0" w:rsidP="005522D0">
      <w:pPr>
        <w:pStyle w:val="20"/>
        <w:shd w:val="clear" w:color="auto" w:fill="auto"/>
        <w:tabs>
          <w:tab w:val="left" w:pos="1238"/>
        </w:tabs>
        <w:spacing w:before="0" w:after="0" w:line="240" w:lineRule="auto"/>
        <w:ind w:right="-5"/>
        <w:rPr>
          <w:sz w:val="24"/>
          <w:szCs w:val="24"/>
        </w:rPr>
      </w:pPr>
      <w:r w:rsidRPr="00F203F9">
        <w:rPr>
          <w:sz w:val="24"/>
          <w:szCs w:val="24"/>
        </w:rPr>
        <w:t xml:space="preserve"> 2.18.Учням, які закінчили певний ступінь навчального закладу, надається відповідний документ про освіту:</w:t>
      </w:r>
    </w:p>
    <w:p w:rsidR="005522D0" w:rsidRPr="00F203F9" w:rsidRDefault="005522D0" w:rsidP="005522D0">
      <w:pPr>
        <w:pStyle w:val="20"/>
        <w:numPr>
          <w:ilvl w:val="0"/>
          <w:numId w:val="12"/>
        </w:numPr>
        <w:shd w:val="clear" w:color="auto" w:fill="auto"/>
        <w:tabs>
          <w:tab w:val="clear" w:pos="720"/>
          <w:tab w:val="num" w:pos="360"/>
        </w:tabs>
        <w:spacing w:before="0" w:after="0" w:line="240" w:lineRule="auto"/>
        <w:ind w:left="0" w:right="-5" w:firstLine="0"/>
        <w:rPr>
          <w:sz w:val="24"/>
          <w:szCs w:val="24"/>
        </w:rPr>
      </w:pPr>
      <w:r w:rsidRPr="00F203F9">
        <w:rPr>
          <w:sz w:val="24"/>
          <w:szCs w:val="24"/>
        </w:rPr>
        <w:t>по закінченні початкової школи - табель успішності;</w:t>
      </w:r>
    </w:p>
    <w:p w:rsidR="005522D0" w:rsidRPr="00F203F9" w:rsidRDefault="005522D0" w:rsidP="005522D0">
      <w:pPr>
        <w:pStyle w:val="20"/>
        <w:numPr>
          <w:ilvl w:val="0"/>
          <w:numId w:val="12"/>
        </w:numPr>
        <w:shd w:val="clear" w:color="auto" w:fill="auto"/>
        <w:tabs>
          <w:tab w:val="clear" w:pos="720"/>
          <w:tab w:val="num" w:pos="360"/>
        </w:tabs>
        <w:spacing w:before="0" w:after="0" w:line="240" w:lineRule="auto"/>
        <w:ind w:left="0" w:right="-5" w:firstLine="0"/>
        <w:rPr>
          <w:sz w:val="24"/>
          <w:szCs w:val="24"/>
        </w:rPr>
      </w:pPr>
      <w:r w:rsidRPr="00F203F9">
        <w:rPr>
          <w:sz w:val="24"/>
          <w:szCs w:val="24"/>
        </w:rPr>
        <w:t>по закінченні основної школи - свідоцтво про базову середню освіту;</w:t>
      </w:r>
    </w:p>
    <w:p w:rsidR="005522D0" w:rsidRPr="00F203F9" w:rsidRDefault="005522D0" w:rsidP="005522D0">
      <w:pPr>
        <w:pStyle w:val="20"/>
        <w:numPr>
          <w:ilvl w:val="0"/>
          <w:numId w:val="12"/>
        </w:numPr>
        <w:shd w:val="clear" w:color="auto" w:fill="auto"/>
        <w:tabs>
          <w:tab w:val="clear" w:pos="720"/>
          <w:tab w:val="num" w:pos="360"/>
        </w:tabs>
        <w:spacing w:before="0" w:after="0" w:line="240" w:lineRule="auto"/>
        <w:ind w:left="0" w:right="-5" w:firstLine="0"/>
        <w:rPr>
          <w:sz w:val="24"/>
          <w:szCs w:val="24"/>
        </w:rPr>
      </w:pPr>
      <w:r w:rsidRPr="00F203F9">
        <w:rPr>
          <w:sz w:val="24"/>
          <w:szCs w:val="24"/>
        </w:rPr>
        <w:t>по закінченні школи - атестат про повну загальну середню освіту.</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За успіхи у навчанні для учнів встановлюються форми морального і матеріального заохочення.</w:t>
      </w:r>
    </w:p>
    <w:p w:rsidR="005522D0" w:rsidRPr="00F203F9" w:rsidRDefault="005522D0" w:rsidP="005522D0">
      <w:pPr>
        <w:pStyle w:val="30"/>
        <w:shd w:val="clear" w:color="auto" w:fill="auto"/>
        <w:spacing w:after="0" w:line="240" w:lineRule="auto"/>
        <w:ind w:left="2200" w:right="-5"/>
        <w:jc w:val="both"/>
        <w:rPr>
          <w:sz w:val="24"/>
          <w:szCs w:val="24"/>
        </w:rPr>
      </w:pPr>
      <w:r w:rsidRPr="00F203F9">
        <w:rPr>
          <w:sz w:val="24"/>
          <w:szCs w:val="24"/>
        </w:rPr>
        <w:t>III. Учасники навчально-виховного процесу</w:t>
      </w:r>
    </w:p>
    <w:p w:rsidR="005522D0" w:rsidRPr="00F203F9" w:rsidRDefault="005522D0" w:rsidP="005522D0">
      <w:pPr>
        <w:pStyle w:val="20"/>
        <w:shd w:val="clear" w:color="auto" w:fill="auto"/>
        <w:tabs>
          <w:tab w:val="left" w:pos="1143"/>
        </w:tabs>
        <w:spacing w:before="0" w:after="0" w:line="240" w:lineRule="auto"/>
        <w:ind w:right="-5"/>
        <w:rPr>
          <w:sz w:val="24"/>
          <w:szCs w:val="24"/>
        </w:rPr>
      </w:pPr>
      <w:r w:rsidRPr="00F203F9">
        <w:rPr>
          <w:sz w:val="24"/>
          <w:szCs w:val="24"/>
        </w:rPr>
        <w:t>3.1.Учасниками навчально-виховного процесу в загальноосвітньому навчальному закладі є:</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 xml:space="preserve">учні; </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керівники;</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 xml:space="preserve">педагогічні працівники; </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практичний психолог, бібліотекар;</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 xml:space="preserve"> соціальний педагог; </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інші спеціалісти;</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батьки або особи, які їх замінюють.</w:t>
      </w:r>
    </w:p>
    <w:p w:rsidR="005522D0" w:rsidRPr="00F203F9" w:rsidRDefault="005522D0" w:rsidP="005522D0">
      <w:pPr>
        <w:pStyle w:val="20"/>
        <w:shd w:val="clear" w:color="auto" w:fill="auto"/>
        <w:tabs>
          <w:tab w:val="left" w:pos="1146"/>
        </w:tabs>
        <w:spacing w:before="0" w:after="0" w:line="240" w:lineRule="auto"/>
        <w:ind w:right="-5"/>
        <w:rPr>
          <w:sz w:val="24"/>
          <w:szCs w:val="24"/>
        </w:rPr>
      </w:pPr>
      <w:r w:rsidRPr="00F203F9">
        <w:rPr>
          <w:sz w:val="24"/>
          <w:szCs w:val="24"/>
        </w:rPr>
        <w:t>3.2.Права і обов’язки учнів, педагогічних та інших працівників визначаються чинним законодавством та цим статутом.</w:t>
      </w:r>
    </w:p>
    <w:p w:rsidR="005522D0" w:rsidRPr="00F203F9" w:rsidRDefault="005522D0" w:rsidP="005522D0">
      <w:pPr>
        <w:pStyle w:val="20"/>
        <w:shd w:val="clear" w:color="auto" w:fill="auto"/>
        <w:tabs>
          <w:tab w:val="left" w:pos="1269"/>
        </w:tabs>
        <w:spacing w:before="0" w:after="0" w:line="240" w:lineRule="auto"/>
        <w:ind w:right="-5"/>
        <w:rPr>
          <w:sz w:val="24"/>
          <w:szCs w:val="24"/>
        </w:rPr>
      </w:pPr>
      <w:r w:rsidRPr="00F203F9">
        <w:rPr>
          <w:sz w:val="24"/>
          <w:szCs w:val="24"/>
        </w:rPr>
        <w:t>3.3.Учні мають право:</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на вибір форми навчання, факультативів, спецкурсів;</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позашкільних та позакласних занять;</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на користування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 xml:space="preserve">на доступ до інформації з усіх галузей знань; </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брати участь у різних видах науково-практичної діяльності, конференціях, олімпіадах, виставках, конкурсах, тощо;</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брати участь у роботі органів громадського самоврядування навчального  закладу;</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брати участь в обговоренні і вносити власні пропозиції щодо організації навчально-виховного процесу, дозвілля учнів;</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брати участь у добровільних самодіяльних об’єднаннях, творчих студіях, клубах, гуртках, групах за інтересами тощо;</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lastRenderedPageBreak/>
        <w:t>на захист від будь-яких форм експлуатації, психічного і фізичного насилля, що порушують права або принижують їх честь, гідність;</w:t>
      </w:r>
    </w:p>
    <w:p w:rsidR="005522D0" w:rsidRPr="00F203F9" w:rsidRDefault="005522D0" w:rsidP="005522D0">
      <w:pPr>
        <w:pStyle w:val="20"/>
        <w:numPr>
          <w:ilvl w:val="0"/>
          <w:numId w:val="7"/>
        </w:numPr>
        <w:shd w:val="clear" w:color="auto" w:fill="auto"/>
        <w:tabs>
          <w:tab w:val="left" w:pos="360"/>
        </w:tabs>
        <w:spacing w:before="0" w:after="0" w:line="240" w:lineRule="auto"/>
        <w:ind w:left="720" w:right="-5" w:hanging="360"/>
        <w:rPr>
          <w:sz w:val="24"/>
          <w:szCs w:val="24"/>
        </w:rPr>
      </w:pPr>
      <w:r w:rsidRPr="00F203F9">
        <w:rPr>
          <w:sz w:val="24"/>
          <w:szCs w:val="24"/>
        </w:rPr>
        <w:t>на безпечні і нешкідливі умови навчання, виховання та праці.</w:t>
      </w:r>
    </w:p>
    <w:p w:rsidR="005522D0" w:rsidRPr="00F203F9" w:rsidRDefault="005522D0" w:rsidP="005522D0">
      <w:pPr>
        <w:pStyle w:val="20"/>
        <w:shd w:val="clear" w:color="auto" w:fill="auto"/>
        <w:tabs>
          <w:tab w:val="left" w:pos="1274"/>
        </w:tabs>
        <w:spacing w:before="0" w:after="0" w:line="240" w:lineRule="auto"/>
        <w:ind w:right="-5"/>
        <w:rPr>
          <w:sz w:val="24"/>
          <w:szCs w:val="24"/>
        </w:rPr>
      </w:pPr>
      <w:r w:rsidRPr="00F203F9">
        <w:rPr>
          <w:sz w:val="24"/>
          <w:szCs w:val="24"/>
        </w:rPr>
        <w:t>3.4.Учні зобов’язані:</w:t>
      </w:r>
    </w:p>
    <w:p w:rsidR="005522D0" w:rsidRPr="00F203F9" w:rsidRDefault="005522D0" w:rsidP="005522D0">
      <w:pPr>
        <w:pStyle w:val="20"/>
        <w:numPr>
          <w:ilvl w:val="0"/>
          <w:numId w:val="13"/>
        </w:numPr>
        <w:shd w:val="clear" w:color="auto" w:fill="auto"/>
        <w:spacing w:before="0" w:after="0" w:line="240" w:lineRule="auto"/>
        <w:ind w:right="-5"/>
        <w:rPr>
          <w:sz w:val="24"/>
          <w:szCs w:val="24"/>
        </w:rPr>
      </w:pPr>
      <w:r w:rsidRPr="00F203F9">
        <w:rPr>
          <w:sz w:val="24"/>
          <w:szCs w:val="24"/>
        </w:rPr>
        <w:t>оволодівати знаннями, вміннями, практичними навичками, підвищувати загальнокультурний рівень;</w:t>
      </w:r>
    </w:p>
    <w:p w:rsidR="005522D0" w:rsidRPr="00F203F9" w:rsidRDefault="005522D0" w:rsidP="005522D0">
      <w:pPr>
        <w:pStyle w:val="20"/>
        <w:numPr>
          <w:ilvl w:val="0"/>
          <w:numId w:val="13"/>
        </w:numPr>
        <w:shd w:val="clear" w:color="auto" w:fill="auto"/>
        <w:spacing w:before="0" w:after="0" w:line="240" w:lineRule="auto"/>
        <w:ind w:right="-5"/>
        <w:rPr>
          <w:sz w:val="24"/>
          <w:szCs w:val="24"/>
        </w:rPr>
      </w:pPr>
      <w:r w:rsidRPr="00F203F9">
        <w:rPr>
          <w:sz w:val="24"/>
          <w:szCs w:val="24"/>
        </w:rPr>
        <w:t>дотримуватися вимог даного статуту, правил внутрішнього розпорядку;</w:t>
      </w:r>
    </w:p>
    <w:p w:rsidR="005522D0" w:rsidRPr="00F203F9" w:rsidRDefault="005522D0" w:rsidP="005522D0">
      <w:pPr>
        <w:pStyle w:val="20"/>
        <w:numPr>
          <w:ilvl w:val="0"/>
          <w:numId w:val="13"/>
        </w:numPr>
        <w:shd w:val="clear" w:color="auto" w:fill="auto"/>
        <w:spacing w:before="0" w:after="0" w:line="240" w:lineRule="auto"/>
        <w:ind w:right="-5"/>
        <w:rPr>
          <w:sz w:val="24"/>
          <w:szCs w:val="24"/>
        </w:rPr>
      </w:pPr>
      <w:r w:rsidRPr="00F203F9">
        <w:rPr>
          <w:sz w:val="24"/>
          <w:szCs w:val="24"/>
        </w:rPr>
        <w:t>бережливо ставитись до державного, комунального, громадського і особистого майна;</w:t>
      </w:r>
    </w:p>
    <w:p w:rsidR="005522D0" w:rsidRPr="00F203F9" w:rsidRDefault="005522D0" w:rsidP="005522D0">
      <w:pPr>
        <w:pStyle w:val="20"/>
        <w:numPr>
          <w:ilvl w:val="0"/>
          <w:numId w:val="13"/>
        </w:numPr>
        <w:shd w:val="clear" w:color="auto" w:fill="auto"/>
        <w:spacing w:before="0" w:after="0" w:line="240" w:lineRule="auto"/>
        <w:ind w:right="-5"/>
        <w:rPr>
          <w:sz w:val="24"/>
          <w:szCs w:val="24"/>
        </w:rPr>
      </w:pPr>
      <w:r w:rsidRPr="00F203F9">
        <w:rPr>
          <w:sz w:val="24"/>
          <w:szCs w:val="24"/>
        </w:rPr>
        <w:t>дотримуватися законодавства, моральних, етичних норм;</w:t>
      </w:r>
    </w:p>
    <w:p w:rsidR="005522D0" w:rsidRPr="00F203F9" w:rsidRDefault="005522D0" w:rsidP="005522D0">
      <w:pPr>
        <w:pStyle w:val="20"/>
        <w:numPr>
          <w:ilvl w:val="0"/>
          <w:numId w:val="13"/>
        </w:numPr>
        <w:shd w:val="clear" w:color="auto" w:fill="auto"/>
        <w:spacing w:before="0" w:after="0" w:line="240" w:lineRule="auto"/>
        <w:ind w:right="-5"/>
        <w:rPr>
          <w:sz w:val="24"/>
          <w:szCs w:val="24"/>
        </w:rPr>
      </w:pPr>
      <w:r w:rsidRPr="00F203F9">
        <w:rPr>
          <w:sz w:val="24"/>
          <w:szCs w:val="24"/>
        </w:rPr>
        <w:t>брати посильну участь у різних видах трудової діяльності, що не заборонені чинним законодавством;</w:t>
      </w:r>
    </w:p>
    <w:p w:rsidR="005522D0" w:rsidRPr="00F203F9" w:rsidRDefault="005522D0" w:rsidP="005522D0">
      <w:pPr>
        <w:pStyle w:val="20"/>
        <w:numPr>
          <w:ilvl w:val="0"/>
          <w:numId w:val="13"/>
        </w:numPr>
        <w:shd w:val="clear" w:color="auto" w:fill="auto"/>
        <w:tabs>
          <w:tab w:val="left" w:pos="1432"/>
        </w:tabs>
        <w:spacing w:before="0" w:after="0" w:line="240" w:lineRule="auto"/>
        <w:ind w:right="-5"/>
        <w:rPr>
          <w:sz w:val="24"/>
          <w:szCs w:val="24"/>
        </w:rPr>
      </w:pPr>
      <w:r w:rsidRPr="00F203F9">
        <w:rPr>
          <w:sz w:val="24"/>
          <w:szCs w:val="24"/>
        </w:rPr>
        <w:t>дотримуватися правил особистої гігієни.</w:t>
      </w:r>
    </w:p>
    <w:p w:rsidR="005522D0" w:rsidRPr="00F203F9" w:rsidRDefault="005522D0" w:rsidP="005522D0">
      <w:pPr>
        <w:pStyle w:val="20"/>
        <w:shd w:val="clear" w:color="auto" w:fill="auto"/>
        <w:tabs>
          <w:tab w:val="left" w:pos="1152"/>
        </w:tabs>
        <w:spacing w:before="0" w:after="0" w:line="240" w:lineRule="auto"/>
        <w:ind w:right="-5"/>
        <w:rPr>
          <w:sz w:val="24"/>
          <w:szCs w:val="24"/>
        </w:rPr>
      </w:pPr>
      <w:r w:rsidRPr="00F203F9">
        <w:rPr>
          <w:sz w:val="24"/>
          <w:szCs w:val="24"/>
        </w:rPr>
        <w:t>3.5.Педагогічними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5522D0" w:rsidRPr="00F203F9" w:rsidRDefault="005522D0" w:rsidP="005522D0">
      <w:pPr>
        <w:pStyle w:val="20"/>
        <w:shd w:val="clear" w:color="auto" w:fill="auto"/>
        <w:tabs>
          <w:tab w:val="left" w:pos="1152"/>
        </w:tabs>
        <w:spacing w:before="0" w:after="0" w:line="240" w:lineRule="auto"/>
        <w:ind w:right="-5"/>
        <w:rPr>
          <w:sz w:val="24"/>
          <w:szCs w:val="24"/>
        </w:rPr>
      </w:pPr>
      <w:r w:rsidRPr="00F203F9">
        <w:rPr>
          <w:sz w:val="24"/>
          <w:szCs w:val="24"/>
        </w:rPr>
        <w:t>3.6.Призначення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5522D0" w:rsidRPr="00F203F9" w:rsidRDefault="005522D0" w:rsidP="005522D0">
      <w:pPr>
        <w:pStyle w:val="20"/>
        <w:shd w:val="clear" w:color="auto" w:fill="auto"/>
        <w:tabs>
          <w:tab w:val="left" w:pos="1274"/>
        </w:tabs>
        <w:spacing w:before="0" w:after="0" w:line="240" w:lineRule="auto"/>
        <w:ind w:right="-5"/>
        <w:rPr>
          <w:sz w:val="24"/>
          <w:szCs w:val="24"/>
        </w:rPr>
      </w:pPr>
      <w:r w:rsidRPr="00F203F9">
        <w:rPr>
          <w:sz w:val="24"/>
          <w:szCs w:val="24"/>
        </w:rPr>
        <w:t>3.7.Педагогічні працівники мають право на:</w:t>
      </w:r>
    </w:p>
    <w:p w:rsidR="005522D0" w:rsidRPr="00F203F9" w:rsidRDefault="005522D0" w:rsidP="005522D0">
      <w:pPr>
        <w:pStyle w:val="20"/>
        <w:numPr>
          <w:ilvl w:val="0"/>
          <w:numId w:val="14"/>
        </w:numPr>
        <w:shd w:val="clear" w:color="auto" w:fill="auto"/>
        <w:tabs>
          <w:tab w:val="clear" w:pos="720"/>
          <w:tab w:val="num" w:pos="360"/>
          <w:tab w:val="left" w:pos="1274"/>
        </w:tabs>
        <w:spacing w:before="0" w:after="0" w:line="240" w:lineRule="auto"/>
        <w:ind w:left="0" w:right="-5" w:firstLine="0"/>
        <w:rPr>
          <w:sz w:val="24"/>
          <w:szCs w:val="24"/>
        </w:rPr>
      </w:pPr>
      <w:r w:rsidRPr="00F203F9">
        <w:rPr>
          <w:sz w:val="24"/>
          <w:szCs w:val="24"/>
        </w:rPr>
        <w:t>захист професійної честі, гідності;</w:t>
      </w:r>
    </w:p>
    <w:p w:rsidR="005522D0" w:rsidRPr="00F203F9" w:rsidRDefault="005522D0" w:rsidP="005522D0">
      <w:pPr>
        <w:pStyle w:val="20"/>
        <w:numPr>
          <w:ilvl w:val="0"/>
          <w:numId w:val="14"/>
        </w:numPr>
        <w:shd w:val="clear" w:color="auto" w:fill="auto"/>
        <w:tabs>
          <w:tab w:val="clear" w:pos="720"/>
          <w:tab w:val="num" w:pos="360"/>
          <w:tab w:val="left" w:pos="1274"/>
        </w:tabs>
        <w:spacing w:before="0" w:after="0" w:line="240" w:lineRule="auto"/>
        <w:ind w:left="0" w:right="-5" w:firstLine="0"/>
        <w:rPr>
          <w:sz w:val="24"/>
          <w:szCs w:val="24"/>
        </w:rPr>
      </w:pPr>
      <w:r w:rsidRPr="00F203F9">
        <w:rPr>
          <w:sz w:val="24"/>
          <w:szCs w:val="24"/>
        </w:rPr>
        <w:t xml:space="preserve">самостійний вибір форм, методів, засобів навчальної роботи, не шкідливих для здоров’я учнів; </w:t>
      </w:r>
    </w:p>
    <w:p w:rsidR="005522D0" w:rsidRPr="00F203F9" w:rsidRDefault="005522D0" w:rsidP="005522D0">
      <w:pPr>
        <w:pStyle w:val="20"/>
        <w:numPr>
          <w:ilvl w:val="0"/>
          <w:numId w:val="14"/>
        </w:numPr>
        <w:shd w:val="clear" w:color="auto" w:fill="auto"/>
        <w:tabs>
          <w:tab w:val="clear" w:pos="720"/>
          <w:tab w:val="num" w:pos="360"/>
          <w:tab w:val="left" w:pos="1274"/>
        </w:tabs>
        <w:spacing w:before="0" w:after="0" w:line="240" w:lineRule="auto"/>
        <w:ind w:left="0" w:right="-5" w:firstLine="0"/>
        <w:rPr>
          <w:sz w:val="24"/>
          <w:szCs w:val="24"/>
        </w:rPr>
      </w:pPr>
      <w:r w:rsidRPr="00F203F9">
        <w:rPr>
          <w:sz w:val="24"/>
          <w:szCs w:val="24"/>
        </w:rPr>
        <w:t>участь в обговоренні та вирішенні питань організації навчально-виховного процесу;</w:t>
      </w:r>
    </w:p>
    <w:p w:rsidR="005522D0" w:rsidRPr="00F203F9" w:rsidRDefault="005522D0" w:rsidP="005522D0">
      <w:pPr>
        <w:pStyle w:val="20"/>
        <w:numPr>
          <w:ilvl w:val="0"/>
          <w:numId w:val="14"/>
        </w:numPr>
        <w:shd w:val="clear" w:color="auto" w:fill="auto"/>
        <w:tabs>
          <w:tab w:val="clear" w:pos="720"/>
          <w:tab w:val="num" w:pos="360"/>
          <w:tab w:val="left" w:pos="1274"/>
        </w:tabs>
        <w:spacing w:before="0" w:after="0" w:line="240" w:lineRule="auto"/>
        <w:ind w:left="0" w:right="-5" w:firstLine="0"/>
        <w:rPr>
          <w:sz w:val="24"/>
          <w:szCs w:val="24"/>
        </w:rPr>
      </w:pPr>
      <w:r w:rsidRPr="00F203F9">
        <w:rPr>
          <w:sz w:val="24"/>
          <w:szCs w:val="24"/>
        </w:rPr>
        <w:t>проведення в установленому порядку науково-дослідної, експериментальної, пошукової роботи;</w:t>
      </w:r>
    </w:p>
    <w:p w:rsidR="005522D0" w:rsidRPr="00F203F9" w:rsidRDefault="005522D0" w:rsidP="005522D0">
      <w:pPr>
        <w:pStyle w:val="20"/>
        <w:numPr>
          <w:ilvl w:val="0"/>
          <w:numId w:val="14"/>
        </w:numPr>
        <w:shd w:val="clear" w:color="auto" w:fill="auto"/>
        <w:tabs>
          <w:tab w:val="clear" w:pos="720"/>
          <w:tab w:val="num" w:pos="360"/>
          <w:tab w:val="left" w:pos="1274"/>
        </w:tabs>
        <w:spacing w:before="0" w:after="0" w:line="240" w:lineRule="auto"/>
        <w:ind w:left="0" w:right="-5" w:firstLine="0"/>
        <w:rPr>
          <w:sz w:val="24"/>
          <w:szCs w:val="24"/>
        </w:rPr>
      </w:pPr>
      <w:r w:rsidRPr="00F203F9">
        <w:rPr>
          <w:sz w:val="24"/>
          <w:szCs w:val="24"/>
        </w:rPr>
        <w:t>виявлення педагогічної ініціативи;</w:t>
      </w:r>
    </w:p>
    <w:p w:rsidR="005522D0" w:rsidRPr="00F203F9" w:rsidRDefault="005522D0" w:rsidP="005522D0">
      <w:pPr>
        <w:pStyle w:val="20"/>
        <w:numPr>
          <w:ilvl w:val="0"/>
          <w:numId w:val="14"/>
        </w:numPr>
        <w:shd w:val="clear" w:color="auto" w:fill="auto"/>
        <w:tabs>
          <w:tab w:val="clear" w:pos="720"/>
          <w:tab w:val="num" w:pos="360"/>
          <w:tab w:val="left" w:pos="1274"/>
        </w:tabs>
        <w:spacing w:before="0" w:after="0" w:line="240" w:lineRule="auto"/>
        <w:ind w:left="0" w:right="-5" w:firstLine="0"/>
        <w:rPr>
          <w:sz w:val="24"/>
          <w:szCs w:val="24"/>
        </w:rPr>
      </w:pPr>
      <w:r w:rsidRPr="00F203F9">
        <w:rPr>
          <w:sz w:val="24"/>
          <w:szCs w:val="24"/>
        </w:rPr>
        <w:t>позачергову атестацію з метою отримання відповідної категорії, педагогічного звання;</w:t>
      </w:r>
    </w:p>
    <w:p w:rsidR="005522D0" w:rsidRPr="00F203F9" w:rsidRDefault="005522D0" w:rsidP="005522D0">
      <w:pPr>
        <w:pStyle w:val="20"/>
        <w:numPr>
          <w:ilvl w:val="0"/>
          <w:numId w:val="14"/>
        </w:numPr>
        <w:shd w:val="clear" w:color="auto" w:fill="auto"/>
        <w:tabs>
          <w:tab w:val="clear" w:pos="720"/>
          <w:tab w:val="num" w:pos="360"/>
        </w:tabs>
        <w:spacing w:before="0" w:after="0" w:line="240" w:lineRule="auto"/>
        <w:ind w:left="0" w:right="-5" w:firstLine="0"/>
        <w:rPr>
          <w:sz w:val="24"/>
          <w:szCs w:val="24"/>
        </w:rPr>
      </w:pPr>
      <w:r w:rsidRPr="00F203F9">
        <w:rPr>
          <w:sz w:val="24"/>
          <w:szCs w:val="24"/>
        </w:rPr>
        <w:t>участь у роботі органів громадського самоврядування навчального закладу;</w:t>
      </w:r>
    </w:p>
    <w:p w:rsidR="005522D0" w:rsidRPr="00F203F9" w:rsidRDefault="005522D0" w:rsidP="005522D0">
      <w:pPr>
        <w:pStyle w:val="20"/>
        <w:numPr>
          <w:ilvl w:val="0"/>
          <w:numId w:val="14"/>
        </w:numPr>
        <w:shd w:val="clear" w:color="auto" w:fill="auto"/>
        <w:tabs>
          <w:tab w:val="clear" w:pos="720"/>
          <w:tab w:val="num" w:pos="360"/>
        </w:tabs>
        <w:spacing w:before="0" w:after="0" w:line="240" w:lineRule="auto"/>
        <w:ind w:left="0" w:right="-5" w:firstLine="0"/>
        <w:rPr>
          <w:sz w:val="24"/>
          <w:szCs w:val="24"/>
        </w:rPr>
      </w:pPr>
      <w:r w:rsidRPr="00F203F9">
        <w:rPr>
          <w:sz w:val="24"/>
          <w:szCs w:val="24"/>
        </w:rPr>
        <w:t>підвищення кваліфікації, перепідготовку;</w:t>
      </w:r>
    </w:p>
    <w:p w:rsidR="005522D0" w:rsidRPr="00F203F9" w:rsidRDefault="005522D0" w:rsidP="005522D0">
      <w:pPr>
        <w:pStyle w:val="20"/>
        <w:numPr>
          <w:ilvl w:val="0"/>
          <w:numId w:val="14"/>
        </w:numPr>
        <w:shd w:val="clear" w:color="auto" w:fill="auto"/>
        <w:tabs>
          <w:tab w:val="clear" w:pos="720"/>
          <w:tab w:val="num" w:pos="360"/>
        </w:tabs>
        <w:spacing w:before="0" w:after="0" w:line="240" w:lineRule="auto"/>
        <w:ind w:left="0" w:right="-5" w:firstLine="0"/>
        <w:rPr>
          <w:sz w:val="24"/>
          <w:szCs w:val="24"/>
        </w:rPr>
      </w:pPr>
      <w:r w:rsidRPr="00F203F9">
        <w:rPr>
          <w:sz w:val="24"/>
          <w:szCs w:val="24"/>
        </w:rPr>
        <w:t>отримання пенсії, у тому числі і за вислугу років в порядку, визначеному законодавством України;</w:t>
      </w:r>
    </w:p>
    <w:p w:rsidR="005522D0" w:rsidRPr="00F203F9" w:rsidRDefault="005522D0" w:rsidP="005522D0">
      <w:pPr>
        <w:pStyle w:val="20"/>
        <w:numPr>
          <w:ilvl w:val="0"/>
          <w:numId w:val="14"/>
        </w:numPr>
        <w:shd w:val="clear" w:color="auto" w:fill="auto"/>
        <w:tabs>
          <w:tab w:val="clear" w:pos="720"/>
          <w:tab w:val="num" w:pos="360"/>
        </w:tabs>
        <w:spacing w:before="0" w:after="0" w:line="240" w:lineRule="auto"/>
        <w:ind w:left="0" w:right="-5" w:firstLine="0"/>
        <w:rPr>
          <w:sz w:val="24"/>
          <w:szCs w:val="24"/>
        </w:rPr>
      </w:pPr>
      <w:r w:rsidRPr="00F203F9">
        <w:rPr>
          <w:sz w:val="24"/>
          <w:szCs w:val="24"/>
        </w:rPr>
        <w:t>на матеріальне, житлово-побутове та соціальне забезпечення відповідно до чинного законодавства.</w:t>
      </w:r>
    </w:p>
    <w:p w:rsidR="005522D0" w:rsidRPr="00F203F9" w:rsidRDefault="005522D0" w:rsidP="005522D0">
      <w:pPr>
        <w:pStyle w:val="20"/>
        <w:shd w:val="clear" w:color="auto" w:fill="auto"/>
        <w:spacing w:before="0" w:after="0" w:line="240" w:lineRule="auto"/>
        <w:ind w:left="140" w:right="-5" w:firstLine="480"/>
        <w:rPr>
          <w:sz w:val="24"/>
          <w:szCs w:val="24"/>
        </w:rPr>
      </w:pPr>
      <w:r w:rsidRPr="00F203F9">
        <w:rPr>
          <w:sz w:val="24"/>
          <w:szCs w:val="24"/>
        </w:rPr>
        <w:t>Відволікання педагогічних працівників від виконання професійних обов’язків не допускається, за винятком випадків, передбачених законодав</w:t>
      </w:r>
      <w:r w:rsidRPr="00F203F9">
        <w:rPr>
          <w:sz w:val="24"/>
          <w:szCs w:val="24"/>
        </w:rPr>
        <w:softHyphen/>
        <w:t>ством України.</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3.8. Педагогічні працівники зобов’язані:</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забезпечувати належний рівень викладання навчальних дисциплін відповідно до навчальних програм на рівні обов’язкових державних вимог;</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сприяти розвитку інтересів, нахилів та здібностей дітей, а також збереженню їх здоров’я, здійснювати пропаганду здорового способу життя;</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сприяти зростанню іміджу навчального закладу;</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настановленням і особистим прикладом утверджувати повагу до державної символіки, принципів загальнолюдської моралі;</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виховувати в учнів  повагу до батьків, жінок, старших за віком, народних традицій та звичаїв, духовних та культурних надбань народу України;</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дотримуватися педагогічної етики, моралі, поважати гідність учнів;</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захищати учнів від будь-яких форм фізичного або психічного на</w:t>
      </w:r>
      <w:r w:rsidRPr="00F203F9">
        <w:rPr>
          <w:sz w:val="24"/>
          <w:szCs w:val="24"/>
        </w:rPr>
        <w:softHyphen/>
        <w:t xml:space="preserve">сильства, запобігати </w:t>
      </w:r>
      <w:r w:rsidRPr="00F203F9">
        <w:rPr>
          <w:sz w:val="24"/>
          <w:szCs w:val="24"/>
        </w:rPr>
        <w:lastRenderedPageBreak/>
        <w:t>вживанню ними алкоголю, наркотиків, тютюну, іншим шкідливим звичкам;</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постійно підвищувати свій професійний рівень, педагогічну майстерність, загальну і політичну культуру;</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виконувати статут навчального закладу, правила внутрішнього розпорядку, умови контракту чи трудового договору;</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виконувати накази і розпорядження керівника навчального закладу, органів управління освітою;</w:t>
      </w:r>
    </w:p>
    <w:p w:rsidR="005522D0" w:rsidRPr="00F203F9" w:rsidRDefault="005522D0" w:rsidP="005522D0">
      <w:pPr>
        <w:pStyle w:val="20"/>
        <w:numPr>
          <w:ilvl w:val="0"/>
          <w:numId w:val="15"/>
        </w:numPr>
        <w:shd w:val="clear" w:color="auto" w:fill="auto"/>
        <w:tabs>
          <w:tab w:val="clear" w:pos="720"/>
          <w:tab w:val="num" w:pos="360"/>
          <w:tab w:val="left" w:pos="1405"/>
        </w:tabs>
        <w:spacing w:before="0" w:after="0" w:line="240" w:lineRule="auto"/>
        <w:ind w:left="0" w:right="-5" w:firstLine="0"/>
        <w:rPr>
          <w:sz w:val="24"/>
          <w:szCs w:val="24"/>
        </w:rPr>
      </w:pPr>
      <w:r w:rsidRPr="00F203F9">
        <w:rPr>
          <w:sz w:val="24"/>
          <w:szCs w:val="24"/>
        </w:rPr>
        <w:t>брати участь у роботі педагогічної ради.</w:t>
      </w:r>
    </w:p>
    <w:p w:rsidR="005522D0" w:rsidRPr="00F203F9" w:rsidRDefault="005522D0" w:rsidP="005522D0">
      <w:pPr>
        <w:pStyle w:val="20"/>
        <w:shd w:val="clear" w:color="auto" w:fill="auto"/>
        <w:tabs>
          <w:tab w:val="left" w:pos="1425"/>
        </w:tabs>
        <w:spacing w:before="0" w:after="0" w:line="240" w:lineRule="auto"/>
        <w:ind w:right="-5"/>
        <w:rPr>
          <w:sz w:val="24"/>
          <w:szCs w:val="24"/>
        </w:rPr>
      </w:pPr>
      <w:r w:rsidRPr="00F203F9">
        <w:rPr>
          <w:sz w:val="24"/>
          <w:szCs w:val="24"/>
        </w:rPr>
        <w:t>3.9.У навчальному закладі обов’язково проводиться атестація педагогічних працівників незалежно від підпорядкування, типів і форм власності.</w:t>
      </w:r>
    </w:p>
    <w:p w:rsidR="005522D0" w:rsidRPr="00F203F9" w:rsidRDefault="005522D0" w:rsidP="005522D0">
      <w:pPr>
        <w:pStyle w:val="20"/>
        <w:shd w:val="clear" w:color="auto" w:fill="auto"/>
        <w:spacing w:before="0" w:after="0" w:line="240" w:lineRule="auto"/>
        <w:ind w:left="160" w:right="-5" w:firstLine="560"/>
        <w:rPr>
          <w:sz w:val="24"/>
          <w:szCs w:val="24"/>
        </w:rPr>
      </w:pPr>
      <w:r w:rsidRPr="00F203F9">
        <w:rPr>
          <w:sz w:val="24"/>
          <w:szCs w:val="24"/>
        </w:rPr>
        <w:t>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5522D0" w:rsidRPr="00F203F9" w:rsidRDefault="005522D0" w:rsidP="005522D0">
      <w:pPr>
        <w:pStyle w:val="20"/>
        <w:shd w:val="clear" w:color="auto" w:fill="auto"/>
        <w:tabs>
          <w:tab w:val="left" w:pos="1425"/>
        </w:tabs>
        <w:spacing w:before="0" w:after="0" w:line="240" w:lineRule="auto"/>
        <w:ind w:right="-5"/>
        <w:rPr>
          <w:sz w:val="24"/>
          <w:szCs w:val="24"/>
        </w:rPr>
      </w:pPr>
      <w:r w:rsidRPr="00F203F9">
        <w:rPr>
          <w:sz w:val="24"/>
          <w:szCs w:val="24"/>
        </w:rPr>
        <w:t>3.10.Педагогічні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5522D0" w:rsidRPr="00F203F9" w:rsidRDefault="005522D0" w:rsidP="005522D0">
      <w:pPr>
        <w:pStyle w:val="20"/>
        <w:shd w:val="clear" w:color="auto" w:fill="auto"/>
        <w:tabs>
          <w:tab w:val="left" w:pos="1425"/>
        </w:tabs>
        <w:spacing w:before="0" w:after="0" w:line="240" w:lineRule="auto"/>
        <w:ind w:right="-5"/>
        <w:rPr>
          <w:sz w:val="24"/>
          <w:szCs w:val="24"/>
        </w:rPr>
      </w:pPr>
      <w:r w:rsidRPr="00F203F9">
        <w:rPr>
          <w:sz w:val="24"/>
          <w:szCs w:val="24"/>
        </w:rPr>
        <w:t>3.11.Батьки та особи, які їх замінюють, мають право:</w:t>
      </w:r>
    </w:p>
    <w:p w:rsidR="005522D0" w:rsidRPr="00F203F9" w:rsidRDefault="005522D0" w:rsidP="005522D0">
      <w:pPr>
        <w:pStyle w:val="20"/>
        <w:numPr>
          <w:ilvl w:val="0"/>
          <w:numId w:val="16"/>
        </w:numPr>
        <w:shd w:val="clear" w:color="auto" w:fill="auto"/>
        <w:tabs>
          <w:tab w:val="clear" w:pos="880"/>
          <w:tab w:val="num" w:pos="540"/>
          <w:tab w:val="left" w:pos="1425"/>
        </w:tabs>
        <w:spacing w:before="0" w:after="0" w:line="240" w:lineRule="auto"/>
        <w:ind w:left="180" w:right="-5" w:firstLine="0"/>
        <w:rPr>
          <w:sz w:val="24"/>
          <w:szCs w:val="24"/>
        </w:rPr>
      </w:pPr>
      <w:r w:rsidRPr="00F203F9">
        <w:rPr>
          <w:sz w:val="24"/>
          <w:szCs w:val="24"/>
        </w:rPr>
        <w:t>обирати і бути обраними до батьківських комітетів та органів громадського самоврядування;</w:t>
      </w:r>
    </w:p>
    <w:p w:rsidR="005522D0" w:rsidRPr="00F203F9" w:rsidRDefault="005522D0" w:rsidP="005522D0">
      <w:pPr>
        <w:pStyle w:val="20"/>
        <w:numPr>
          <w:ilvl w:val="0"/>
          <w:numId w:val="16"/>
        </w:numPr>
        <w:shd w:val="clear" w:color="auto" w:fill="auto"/>
        <w:tabs>
          <w:tab w:val="clear" w:pos="880"/>
          <w:tab w:val="num" w:pos="540"/>
        </w:tabs>
        <w:spacing w:before="0" w:after="0" w:line="240" w:lineRule="auto"/>
        <w:ind w:left="180" w:right="-5" w:firstLine="0"/>
        <w:rPr>
          <w:sz w:val="24"/>
          <w:szCs w:val="24"/>
        </w:rPr>
      </w:pPr>
      <w:r w:rsidRPr="00F203F9">
        <w:rPr>
          <w:sz w:val="24"/>
          <w:szCs w:val="24"/>
        </w:rPr>
        <w:t>звертатись до органів управління освітою, керівника навчального закладу і органів</w:t>
      </w:r>
    </w:p>
    <w:p w:rsidR="005522D0" w:rsidRPr="00F203F9" w:rsidRDefault="005522D0" w:rsidP="005522D0">
      <w:pPr>
        <w:pStyle w:val="20"/>
        <w:numPr>
          <w:ilvl w:val="0"/>
          <w:numId w:val="16"/>
        </w:numPr>
        <w:shd w:val="clear" w:color="auto" w:fill="auto"/>
        <w:tabs>
          <w:tab w:val="clear" w:pos="880"/>
          <w:tab w:val="num" w:pos="540"/>
        </w:tabs>
        <w:spacing w:before="0" w:after="0" w:line="240" w:lineRule="auto"/>
        <w:ind w:left="180" w:right="-5" w:firstLine="0"/>
        <w:rPr>
          <w:sz w:val="24"/>
          <w:szCs w:val="24"/>
        </w:rPr>
      </w:pPr>
      <w:r w:rsidRPr="00F203F9">
        <w:rPr>
          <w:sz w:val="24"/>
          <w:szCs w:val="24"/>
        </w:rPr>
        <w:t>громадського самоврядування з питань навчання, виховання дітей;</w:t>
      </w:r>
    </w:p>
    <w:p w:rsidR="005522D0" w:rsidRPr="00F203F9" w:rsidRDefault="005522D0" w:rsidP="005522D0">
      <w:pPr>
        <w:pStyle w:val="20"/>
        <w:numPr>
          <w:ilvl w:val="0"/>
          <w:numId w:val="16"/>
        </w:numPr>
        <w:shd w:val="clear" w:color="auto" w:fill="auto"/>
        <w:tabs>
          <w:tab w:val="clear" w:pos="880"/>
          <w:tab w:val="num" w:pos="540"/>
        </w:tabs>
        <w:spacing w:before="0" w:after="0" w:line="240" w:lineRule="auto"/>
        <w:ind w:left="180" w:right="-5" w:firstLine="0"/>
        <w:rPr>
          <w:sz w:val="24"/>
          <w:szCs w:val="24"/>
        </w:rPr>
      </w:pPr>
      <w:r w:rsidRPr="00F203F9">
        <w:rPr>
          <w:sz w:val="24"/>
          <w:szCs w:val="24"/>
        </w:rPr>
        <w:t>брати участь у заходах, спрямованих на поліпшення організації навчально-виховного</w:t>
      </w:r>
    </w:p>
    <w:p w:rsidR="005522D0" w:rsidRPr="00F203F9" w:rsidRDefault="005522D0" w:rsidP="005522D0">
      <w:pPr>
        <w:pStyle w:val="20"/>
        <w:numPr>
          <w:ilvl w:val="0"/>
          <w:numId w:val="16"/>
        </w:numPr>
        <w:shd w:val="clear" w:color="auto" w:fill="auto"/>
        <w:tabs>
          <w:tab w:val="clear" w:pos="880"/>
          <w:tab w:val="num" w:pos="540"/>
        </w:tabs>
        <w:spacing w:before="0" w:after="0" w:line="240" w:lineRule="auto"/>
        <w:ind w:left="180" w:right="-5" w:firstLine="0"/>
        <w:rPr>
          <w:sz w:val="24"/>
          <w:szCs w:val="24"/>
        </w:rPr>
      </w:pPr>
      <w:r w:rsidRPr="00F203F9">
        <w:rPr>
          <w:sz w:val="24"/>
          <w:szCs w:val="24"/>
        </w:rPr>
        <w:t>процесу та зміцненні матеріально-технічної бази навчального закладу;</w:t>
      </w:r>
    </w:p>
    <w:p w:rsidR="005522D0" w:rsidRPr="00F203F9" w:rsidRDefault="005522D0" w:rsidP="005522D0">
      <w:pPr>
        <w:pStyle w:val="20"/>
        <w:numPr>
          <w:ilvl w:val="0"/>
          <w:numId w:val="16"/>
        </w:numPr>
        <w:shd w:val="clear" w:color="auto" w:fill="auto"/>
        <w:tabs>
          <w:tab w:val="clear" w:pos="880"/>
          <w:tab w:val="num" w:pos="540"/>
        </w:tabs>
        <w:spacing w:before="0" w:after="0" w:line="240" w:lineRule="auto"/>
        <w:ind w:left="180" w:right="-5" w:firstLine="0"/>
        <w:rPr>
          <w:sz w:val="24"/>
          <w:szCs w:val="24"/>
        </w:rPr>
      </w:pPr>
      <w:r w:rsidRPr="00F203F9">
        <w:rPr>
          <w:sz w:val="24"/>
          <w:szCs w:val="24"/>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3.12. Батьки та особи, які їх замінюють, несуть відповідальність за здобуття дітьми повної загальної середньої освіти і зобов’язані:</w:t>
      </w:r>
    </w:p>
    <w:p w:rsidR="005522D0" w:rsidRPr="00F203F9" w:rsidRDefault="005522D0" w:rsidP="005522D0">
      <w:pPr>
        <w:pStyle w:val="20"/>
        <w:numPr>
          <w:ilvl w:val="0"/>
          <w:numId w:val="17"/>
        </w:numPr>
        <w:shd w:val="clear" w:color="auto" w:fill="auto"/>
        <w:tabs>
          <w:tab w:val="clear" w:pos="720"/>
          <w:tab w:val="num" w:pos="360"/>
        </w:tabs>
        <w:spacing w:before="0" w:after="0" w:line="240" w:lineRule="auto"/>
        <w:ind w:left="0" w:right="-5" w:firstLine="0"/>
        <w:rPr>
          <w:sz w:val="24"/>
          <w:szCs w:val="24"/>
        </w:rPr>
      </w:pPr>
      <w:r w:rsidRPr="00F203F9">
        <w:rPr>
          <w:sz w:val="24"/>
          <w:szCs w:val="24"/>
        </w:rPr>
        <w:t>забезпечувати умови для здобуття дитиною повної загальної середньої освіти за будь-якою формою навчання;</w:t>
      </w:r>
    </w:p>
    <w:p w:rsidR="005522D0" w:rsidRPr="00F203F9" w:rsidRDefault="005522D0" w:rsidP="005522D0">
      <w:pPr>
        <w:pStyle w:val="20"/>
        <w:numPr>
          <w:ilvl w:val="0"/>
          <w:numId w:val="17"/>
        </w:numPr>
        <w:shd w:val="clear" w:color="auto" w:fill="auto"/>
        <w:tabs>
          <w:tab w:val="clear" w:pos="720"/>
          <w:tab w:val="num" w:pos="360"/>
        </w:tabs>
        <w:spacing w:before="0" w:after="0" w:line="240" w:lineRule="auto"/>
        <w:ind w:left="0" w:right="-5" w:firstLine="0"/>
        <w:rPr>
          <w:sz w:val="24"/>
          <w:szCs w:val="24"/>
        </w:rPr>
      </w:pPr>
      <w:r w:rsidRPr="00F203F9">
        <w:rPr>
          <w:sz w:val="24"/>
          <w:szCs w:val="24"/>
        </w:rPr>
        <w:t>постійно дбати про фізичне здоров’я, психічний стан дітей, створювати належні умови для розвитку їх природних здібностей;</w:t>
      </w:r>
    </w:p>
    <w:p w:rsidR="005522D0" w:rsidRPr="00F203F9" w:rsidRDefault="005522D0" w:rsidP="005522D0">
      <w:pPr>
        <w:pStyle w:val="20"/>
        <w:numPr>
          <w:ilvl w:val="0"/>
          <w:numId w:val="17"/>
        </w:numPr>
        <w:shd w:val="clear" w:color="auto" w:fill="auto"/>
        <w:tabs>
          <w:tab w:val="clear" w:pos="720"/>
          <w:tab w:val="num" w:pos="360"/>
        </w:tabs>
        <w:spacing w:before="0" w:after="0" w:line="240" w:lineRule="auto"/>
        <w:ind w:left="0" w:right="-5" w:firstLine="0"/>
        <w:rPr>
          <w:sz w:val="24"/>
          <w:szCs w:val="24"/>
        </w:rPr>
      </w:pPr>
      <w:r w:rsidRPr="00F203F9">
        <w:rPr>
          <w:sz w:val="24"/>
          <w:szCs w:val="24"/>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5522D0" w:rsidRPr="00F203F9" w:rsidRDefault="005522D0" w:rsidP="005522D0">
      <w:pPr>
        <w:pStyle w:val="20"/>
        <w:numPr>
          <w:ilvl w:val="0"/>
          <w:numId w:val="17"/>
        </w:numPr>
        <w:shd w:val="clear" w:color="auto" w:fill="auto"/>
        <w:tabs>
          <w:tab w:val="clear" w:pos="720"/>
          <w:tab w:val="num" w:pos="360"/>
        </w:tabs>
        <w:spacing w:before="0" w:after="0" w:line="240" w:lineRule="auto"/>
        <w:ind w:left="0" w:right="-5" w:firstLine="0"/>
        <w:rPr>
          <w:sz w:val="24"/>
          <w:szCs w:val="24"/>
        </w:rPr>
      </w:pPr>
      <w:r w:rsidRPr="00F203F9">
        <w:rPr>
          <w:sz w:val="24"/>
          <w:szCs w:val="24"/>
        </w:rPr>
        <w:t>виховувати у дітей повагу до законів, прав, основних свобод людини.</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3.13. Представники громадськості мають право:</w:t>
      </w:r>
    </w:p>
    <w:p w:rsidR="005522D0" w:rsidRPr="00F203F9" w:rsidRDefault="005522D0" w:rsidP="005522D0">
      <w:pPr>
        <w:pStyle w:val="20"/>
        <w:numPr>
          <w:ilvl w:val="0"/>
          <w:numId w:val="18"/>
        </w:numPr>
        <w:shd w:val="clear" w:color="auto" w:fill="auto"/>
        <w:tabs>
          <w:tab w:val="clear" w:pos="720"/>
          <w:tab w:val="num" w:pos="360"/>
        </w:tabs>
        <w:spacing w:before="0" w:after="0" w:line="240" w:lineRule="auto"/>
        <w:ind w:left="0" w:right="-5" w:firstLine="0"/>
        <w:rPr>
          <w:sz w:val="24"/>
          <w:szCs w:val="24"/>
        </w:rPr>
      </w:pPr>
      <w:r w:rsidRPr="00F203F9">
        <w:rPr>
          <w:sz w:val="24"/>
          <w:szCs w:val="24"/>
        </w:rPr>
        <w:t>обирати і бути обраними до органів громадського самоврядуван</w:t>
      </w:r>
      <w:r w:rsidRPr="00F203F9">
        <w:rPr>
          <w:sz w:val="24"/>
          <w:szCs w:val="24"/>
        </w:rPr>
        <w:softHyphen/>
        <w:t>ня в навчальному закладі;</w:t>
      </w:r>
    </w:p>
    <w:p w:rsidR="005522D0" w:rsidRPr="00F203F9" w:rsidRDefault="005522D0" w:rsidP="005522D0">
      <w:pPr>
        <w:pStyle w:val="20"/>
        <w:numPr>
          <w:ilvl w:val="0"/>
          <w:numId w:val="18"/>
        </w:numPr>
        <w:shd w:val="clear" w:color="auto" w:fill="auto"/>
        <w:tabs>
          <w:tab w:val="clear" w:pos="720"/>
          <w:tab w:val="num" w:pos="360"/>
        </w:tabs>
        <w:spacing w:before="0" w:after="0" w:line="240" w:lineRule="auto"/>
        <w:ind w:left="0" w:right="-5" w:firstLine="0"/>
        <w:rPr>
          <w:sz w:val="24"/>
          <w:szCs w:val="24"/>
        </w:rPr>
      </w:pPr>
      <w:r w:rsidRPr="00F203F9">
        <w:rPr>
          <w:sz w:val="24"/>
          <w:szCs w:val="24"/>
        </w:rPr>
        <w:t>керувати учнівськими об’єднаннями за інтересами і гуртками, секціями;</w:t>
      </w:r>
    </w:p>
    <w:p w:rsidR="005522D0" w:rsidRPr="00F203F9" w:rsidRDefault="005522D0" w:rsidP="005522D0">
      <w:pPr>
        <w:pStyle w:val="20"/>
        <w:numPr>
          <w:ilvl w:val="0"/>
          <w:numId w:val="18"/>
        </w:numPr>
        <w:shd w:val="clear" w:color="auto" w:fill="auto"/>
        <w:tabs>
          <w:tab w:val="clear" w:pos="720"/>
          <w:tab w:val="num" w:pos="360"/>
        </w:tabs>
        <w:spacing w:before="0" w:after="0" w:line="240" w:lineRule="auto"/>
        <w:ind w:left="0" w:right="-5" w:firstLine="0"/>
        <w:rPr>
          <w:sz w:val="24"/>
          <w:szCs w:val="24"/>
        </w:rPr>
      </w:pPr>
      <w:r w:rsidRPr="00F203F9">
        <w:rPr>
          <w:sz w:val="24"/>
          <w:szCs w:val="24"/>
        </w:rPr>
        <w:t>сприяти покращенню матеріально-технічної бази, фінансовому забезпеченню навчального закладу;</w:t>
      </w:r>
    </w:p>
    <w:p w:rsidR="005522D0" w:rsidRPr="00F203F9" w:rsidRDefault="005522D0" w:rsidP="005522D0">
      <w:pPr>
        <w:pStyle w:val="20"/>
        <w:numPr>
          <w:ilvl w:val="0"/>
          <w:numId w:val="18"/>
        </w:numPr>
        <w:shd w:val="clear" w:color="auto" w:fill="auto"/>
        <w:tabs>
          <w:tab w:val="clear" w:pos="720"/>
          <w:tab w:val="num" w:pos="360"/>
        </w:tabs>
        <w:spacing w:before="0" w:after="0" w:line="240" w:lineRule="auto"/>
        <w:ind w:left="0" w:right="-5" w:firstLine="0"/>
        <w:rPr>
          <w:sz w:val="24"/>
          <w:szCs w:val="24"/>
        </w:rPr>
      </w:pPr>
      <w:r w:rsidRPr="00F203F9">
        <w:rPr>
          <w:sz w:val="24"/>
          <w:szCs w:val="24"/>
        </w:rPr>
        <w:t>проводити консультації для педагогічних працівників;</w:t>
      </w:r>
    </w:p>
    <w:p w:rsidR="005522D0" w:rsidRPr="00F203F9" w:rsidRDefault="005522D0" w:rsidP="005522D0">
      <w:pPr>
        <w:pStyle w:val="20"/>
        <w:numPr>
          <w:ilvl w:val="0"/>
          <w:numId w:val="18"/>
        </w:numPr>
        <w:shd w:val="clear" w:color="auto" w:fill="auto"/>
        <w:tabs>
          <w:tab w:val="clear" w:pos="720"/>
          <w:tab w:val="num" w:pos="360"/>
        </w:tabs>
        <w:spacing w:before="0" w:after="0" w:line="240" w:lineRule="auto"/>
        <w:ind w:left="0" w:right="-5" w:firstLine="0"/>
        <w:rPr>
          <w:sz w:val="24"/>
          <w:szCs w:val="24"/>
        </w:rPr>
      </w:pPr>
      <w:r w:rsidRPr="00F203F9">
        <w:rPr>
          <w:sz w:val="24"/>
          <w:szCs w:val="24"/>
        </w:rPr>
        <w:t>брати участь в організації навчально - виховного процесу.</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3.14. Представники громадськості зобов’язані 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5522D0" w:rsidRPr="00F203F9" w:rsidRDefault="005522D0" w:rsidP="005522D0">
      <w:pPr>
        <w:pStyle w:val="30"/>
        <w:shd w:val="clear" w:color="auto" w:fill="auto"/>
        <w:spacing w:after="0" w:line="240" w:lineRule="auto"/>
        <w:ind w:left="2600" w:right="-5"/>
        <w:jc w:val="both"/>
        <w:rPr>
          <w:sz w:val="24"/>
          <w:szCs w:val="24"/>
        </w:rPr>
      </w:pPr>
      <w:r w:rsidRPr="00F203F9">
        <w:rPr>
          <w:sz w:val="24"/>
          <w:szCs w:val="24"/>
        </w:rPr>
        <w:t>IV. Управління навчальним закладом</w:t>
      </w:r>
    </w:p>
    <w:p w:rsidR="005522D0" w:rsidRPr="00F203F9" w:rsidRDefault="005522D0" w:rsidP="005522D0">
      <w:pPr>
        <w:pStyle w:val="20"/>
        <w:shd w:val="clear" w:color="auto" w:fill="auto"/>
        <w:tabs>
          <w:tab w:val="left" w:pos="1262"/>
        </w:tabs>
        <w:spacing w:before="0" w:after="0" w:line="240" w:lineRule="auto"/>
        <w:rPr>
          <w:sz w:val="24"/>
          <w:szCs w:val="24"/>
        </w:rPr>
      </w:pPr>
      <w:r w:rsidRPr="00F203F9">
        <w:rPr>
          <w:sz w:val="24"/>
          <w:szCs w:val="24"/>
        </w:rPr>
        <w:t xml:space="preserve">4.1.Управління навчальним закладом здійснюється відділом освіти </w:t>
      </w:r>
      <w:r>
        <w:rPr>
          <w:sz w:val="24"/>
          <w:szCs w:val="24"/>
        </w:rPr>
        <w:t xml:space="preserve">і науки </w:t>
      </w:r>
      <w:r w:rsidRPr="00F203F9">
        <w:rPr>
          <w:sz w:val="24"/>
          <w:szCs w:val="24"/>
        </w:rPr>
        <w:t>Бурштинської міської ради. Безпосереднє керівництво здійснюється її директором.</w:t>
      </w:r>
    </w:p>
    <w:p w:rsidR="005522D0" w:rsidRDefault="005522D0" w:rsidP="005522D0">
      <w:pPr>
        <w:pStyle w:val="rvps2"/>
        <w:shd w:val="clear" w:color="auto" w:fill="FFFFFF"/>
        <w:spacing w:before="0" w:beforeAutospacing="0" w:after="150" w:afterAutospacing="0"/>
        <w:ind w:left="720"/>
        <w:jc w:val="both"/>
        <w:textAlignment w:val="baseline"/>
        <w:rPr>
          <w:color w:val="000000"/>
        </w:rPr>
      </w:pPr>
      <w:r>
        <w:rPr>
          <w:color w:val="000000"/>
        </w:rPr>
        <w:lastRenderedPageBreak/>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bookmarkStart w:id="0" w:name="n403"/>
      <w:bookmarkEnd w:id="0"/>
      <w:r>
        <w:rPr>
          <w:color w:val="000000"/>
        </w:rPr>
        <w:t xml:space="preserve"> Повноваження (права і обов’язки) та відповідальність керівника закладу освіти визначаються законом та установчими документами закладу освіти.</w:t>
      </w:r>
    </w:p>
    <w:p w:rsidR="005522D0" w:rsidRDefault="005522D0" w:rsidP="005522D0">
      <w:pPr>
        <w:pStyle w:val="rvps2"/>
        <w:shd w:val="clear" w:color="auto" w:fill="FFFFFF"/>
        <w:spacing w:before="0" w:beforeAutospacing="0" w:after="0" w:afterAutospacing="0"/>
        <w:ind w:left="720"/>
        <w:jc w:val="both"/>
        <w:textAlignment w:val="baseline"/>
        <w:rPr>
          <w:color w:val="000000"/>
        </w:rPr>
      </w:pPr>
      <w:bookmarkStart w:id="1" w:name="n404"/>
      <w:bookmarkEnd w:id="1"/>
      <w:r>
        <w:rPr>
          <w:color w:val="000000"/>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5522D0" w:rsidRDefault="005522D0" w:rsidP="005522D0">
      <w:pPr>
        <w:pStyle w:val="rvps2"/>
        <w:shd w:val="clear" w:color="auto" w:fill="FFFFFF"/>
        <w:spacing w:before="0" w:beforeAutospacing="0" w:after="0" w:afterAutospacing="0"/>
        <w:ind w:left="720"/>
        <w:jc w:val="both"/>
        <w:textAlignment w:val="baseline"/>
        <w:rPr>
          <w:color w:val="000000"/>
        </w:rPr>
      </w:pPr>
      <w:bookmarkStart w:id="2" w:name="n405"/>
      <w:bookmarkEnd w:id="2"/>
      <w:r>
        <w:rPr>
          <w:color w:val="000000"/>
        </w:rPr>
        <w:t>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5522D0" w:rsidRDefault="005522D0" w:rsidP="005522D0">
      <w:pPr>
        <w:pStyle w:val="rvps2"/>
        <w:shd w:val="clear" w:color="auto" w:fill="FFFFFF"/>
        <w:spacing w:before="0" w:beforeAutospacing="0" w:after="0" w:afterAutospacing="0"/>
        <w:ind w:left="720"/>
        <w:jc w:val="both"/>
        <w:textAlignment w:val="baseline"/>
        <w:rPr>
          <w:color w:val="000000"/>
        </w:rPr>
      </w:pPr>
      <w:bookmarkStart w:id="3" w:name="n406"/>
      <w:bookmarkEnd w:id="3"/>
      <w:r>
        <w:rPr>
          <w:color w:val="00000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5522D0" w:rsidRDefault="005522D0" w:rsidP="005522D0">
      <w:pPr>
        <w:pStyle w:val="rvps2"/>
        <w:shd w:val="clear" w:color="auto" w:fill="FFFFFF"/>
        <w:spacing w:before="0" w:beforeAutospacing="0" w:after="0" w:afterAutospacing="0"/>
        <w:ind w:left="720"/>
        <w:jc w:val="both"/>
        <w:textAlignment w:val="baseline"/>
        <w:rPr>
          <w:color w:val="000000"/>
        </w:rPr>
      </w:pPr>
      <w:bookmarkStart w:id="4" w:name="n407"/>
      <w:bookmarkEnd w:id="4"/>
      <w:r>
        <w:rPr>
          <w:color w:val="000000"/>
        </w:rPr>
        <w:t>Керівник закладу освіти в межах наданих йому повноважень:</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5" w:name="n408"/>
      <w:bookmarkEnd w:id="5"/>
      <w:r>
        <w:rPr>
          <w:color w:val="000000"/>
        </w:rPr>
        <w:t>організовує діяльність закладу освіти;</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6" w:name="n409"/>
      <w:bookmarkEnd w:id="6"/>
      <w:r>
        <w:rPr>
          <w:color w:val="000000"/>
        </w:rPr>
        <w:t>вирішує питання фінансово-господарської діяльності закладу освіти;</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7" w:name="n410"/>
      <w:bookmarkEnd w:id="7"/>
      <w:r>
        <w:rPr>
          <w:color w:val="000000"/>
        </w:rPr>
        <w:t>призначає на посаду та звільняє з посади працівників, визначає їх функціональні обов’язки;</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8" w:name="n411"/>
      <w:bookmarkEnd w:id="8"/>
      <w:r>
        <w:rPr>
          <w:color w:val="000000"/>
        </w:rPr>
        <w:t>забезпечує організацію освітнього процесу та здійснення контролю за виконанням освітніх програм;</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9" w:name="n412"/>
      <w:bookmarkEnd w:id="9"/>
      <w:r>
        <w:rPr>
          <w:color w:val="000000"/>
        </w:rPr>
        <w:t>забезпечує функціонування внутрішньої системи забезпечення якості освіти;</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10" w:name="n413"/>
      <w:bookmarkEnd w:id="10"/>
      <w:r>
        <w:rPr>
          <w:color w:val="000000"/>
        </w:rPr>
        <w:t>забезпечує умови для здійснення дієвого та відкритого громадського контролю за діяльністю закладу освіти;</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11" w:name="n414"/>
      <w:bookmarkEnd w:id="11"/>
      <w:r>
        <w:rPr>
          <w:color w:val="000000"/>
        </w:rPr>
        <w:t>сприяє та створює умови для діяльності органів самоврядування закладу освіти;</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12" w:name="n415"/>
      <w:bookmarkEnd w:id="12"/>
      <w:r>
        <w:rPr>
          <w:color w:val="000000"/>
        </w:rPr>
        <w:t>сприяє здоровому способу життя здобувачів освіти та працівників закладу освіти;</w:t>
      </w:r>
    </w:p>
    <w:p w:rsidR="005522D0" w:rsidRDefault="005522D0" w:rsidP="005522D0">
      <w:pPr>
        <w:pStyle w:val="rvps2"/>
        <w:numPr>
          <w:ilvl w:val="0"/>
          <w:numId w:val="28"/>
        </w:numPr>
        <w:shd w:val="clear" w:color="auto" w:fill="FFFFFF"/>
        <w:spacing w:before="0" w:beforeAutospacing="0" w:after="0" w:afterAutospacing="0"/>
        <w:jc w:val="both"/>
        <w:textAlignment w:val="baseline"/>
        <w:rPr>
          <w:color w:val="000000"/>
        </w:rPr>
      </w:pPr>
      <w:bookmarkStart w:id="13" w:name="n416"/>
      <w:bookmarkEnd w:id="13"/>
      <w:r>
        <w:rPr>
          <w:color w:val="000000"/>
        </w:rPr>
        <w:t>здійснює інші повноваження, передбачені законом та установчими документами закладу освіти.</w:t>
      </w:r>
    </w:p>
    <w:p w:rsidR="005522D0" w:rsidRPr="00F203F9" w:rsidRDefault="005522D0" w:rsidP="005522D0">
      <w:pPr>
        <w:pStyle w:val="20"/>
        <w:shd w:val="clear" w:color="auto" w:fill="auto"/>
        <w:tabs>
          <w:tab w:val="left" w:pos="1784"/>
        </w:tabs>
        <w:spacing w:before="0" w:after="0" w:line="240" w:lineRule="auto"/>
        <w:ind w:left="720"/>
        <w:rPr>
          <w:sz w:val="24"/>
          <w:szCs w:val="24"/>
        </w:rPr>
      </w:pPr>
    </w:p>
    <w:p w:rsidR="005522D0" w:rsidRDefault="005522D0" w:rsidP="005522D0">
      <w:pPr>
        <w:pStyle w:val="rvps2"/>
        <w:shd w:val="clear" w:color="auto" w:fill="FFFFFF"/>
        <w:spacing w:before="0" w:beforeAutospacing="0" w:after="150" w:afterAutospacing="0"/>
        <w:ind w:firstLine="450"/>
        <w:jc w:val="both"/>
        <w:textAlignment w:val="baseline"/>
        <w:rPr>
          <w:color w:val="000000"/>
        </w:rPr>
      </w:pPr>
      <w:r>
        <w:rPr>
          <w:color w:val="000000"/>
        </w:rPr>
        <w:t>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5522D0" w:rsidRDefault="005522D0" w:rsidP="005522D0">
      <w:pPr>
        <w:pStyle w:val="rvps2"/>
        <w:shd w:val="clear" w:color="auto" w:fill="FFFFFF"/>
        <w:spacing w:before="0" w:beforeAutospacing="0" w:after="0" w:afterAutospacing="0"/>
        <w:ind w:firstLine="450"/>
        <w:jc w:val="both"/>
        <w:textAlignment w:val="baseline"/>
        <w:rPr>
          <w:color w:val="000000"/>
        </w:rPr>
      </w:pPr>
      <w:bookmarkStart w:id="14" w:name="n1366"/>
      <w:bookmarkEnd w:id="14"/>
      <w:r>
        <w:rPr>
          <w:color w:val="000000"/>
        </w:rPr>
        <w:t>Керівник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5522D0" w:rsidRDefault="005522D0" w:rsidP="005522D0">
      <w:pPr>
        <w:pStyle w:val="rvps2"/>
        <w:shd w:val="clear" w:color="auto" w:fill="FFFFFF"/>
        <w:spacing w:before="0" w:beforeAutospacing="0" w:after="0" w:afterAutospacing="0"/>
        <w:ind w:firstLine="450"/>
        <w:jc w:val="both"/>
        <w:textAlignment w:val="baseline"/>
        <w:rPr>
          <w:color w:val="000000"/>
        </w:rPr>
      </w:pPr>
      <w:bookmarkStart w:id="15" w:name="n1367"/>
      <w:bookmarkEnd w:id="15"/>
      <w:r>
        <w:rPr>
          <w:color w:val="000000"/>
        </w:rPr>
        <w:t xml:space="preserve">Положення про конкурс на посаду керівника </w:t>
      </w:r>
      <w:bookmarkStart w:id="16" w:name="_GoBack"/>
      <w:bookmarkEnd w:id="16"/>
      <w:r>
        <w:rPr>
          <w:color w:val="000000"/>
        </w:rPr>
        <w:t>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5522D0" w:rsidRDefault="005522D0" w:rsidP="005522D0">
      <w:pPr>
        <w:pStyle w:val="rvps2"/>
        <w:shd w:val="clear" w:color="auto" w:fill="FFFFFF"/>
        <w:spacing w:before="0" w:beforeAutospacing="0" w:after="0" w:afterAutospacing="0"/>
        <w:ind w:firstLine="450"/>
        <w:jc w:val="both"/>
        <w:textAlignment w:val="baseline"/>
        <w:rPr>
          <w:color w:val="000000"/>
        </w:rPr>
      </w:pPr>
      <w:bookmarkStart w:id="17" w:name="n1368"/>
      <w:bookmarkEnd w:id="17"/>
      <w:r>
        <w:rPr>
          <w:color w:val="00000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5522D0" w:rsidRDefault="005522D0" w:rsidP="005522D0">
      <w:pPr>
        <w:pStyle w:val="rvps2"/>
        <w:shd w:val="clear" w:color="auto" w:fill="FFFFFF"/>
        <w:spacing w:before="0" w:beforeAutospacing="0" w:after="0" w:afterAutospacing="0"/>
        <w:ind w:firstLine="450"/>
        <w:jc w:val="both"/>
        <w:textAlignment w:val="baseline"/>
        <w:rPr>
          <w:color w:val="000000"/>
        </w:rPr>
      </w:pPr>
      <w:bookmarkStart w:id="18" w:name="n1369"/>
      <w:bookmarkEnd w:id="18"/>
      <w:r>
        <w:rPr>
          <w:color w:val="000000"/>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5522D0" w:rsidRDefault="005522D0" w:rsidP="005522D0">
      <w:pPr>
        <w:pStyle w:val="rvps2"/>
        <w:shd w:val="clear" w:color="auto" w:fill="FFFFFF"/>
        <w:spacing w:before="0" w:beforeAutospacing="0" w:after="0" w:afterAutospacing="0"/>
        <w:ind w:firstLine="450"/>
        <w:jc w:val="both"/>
        <w:textAlignment w:val="baseline"/>
        <w:rPr>
          <w:color w:val="000000"/>
        </w:rPr>
      </w:pPr>
      <w:bookmarkStart w:id="19" w:name="n1370"/>
      <w:bookmarkEnd w:id="19"/>
      <w:r>
        <w:rPr>
          <w:color w:val="000000"/>
        </w:rPr>
        <w:lastRenderedPageBreak/>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5522D0" w:rsidRPr="00F203F9" w:rsidRDefault="005522D0" w:rsidP="005522D0">
      <w:pPr>
        <w:pStyle w:val="20"/>
        <w:shd w:val="clear" w:color="auto" w:fill="auto"/>
        <w:spacing w:before="0" w:after="0" w:line="240" w:lineRule="auto"/>
        <w:ind w:right="-5" w:firstLine="1440"/>
        <w:rPr>
          <w:rFonts w:cs="Arial Unicode MS"/>
          <w:sz w:val="24"/>
          <w:szCs w:val="24"/>
        </w:rPr>
      </w:pPr>
    </w:p>
    <w:p w:rsidR="005522D0" w:rsidRPr="00F203F9" w:rsidRDefault="005522D0" w:rsidP="005522D0">
      <w:pPr>
        <w:pStyle w:val="20"/>
        <w:shd w:val="clear" w:color="auto" w:fill="auto"/>
        <w:tabs>
          <w:tab w:val="left" w:pos="1230"/>
        </w:tabs>
        <w:spacing w:before="0" w:after="0" w:line="240" w:lineRule="auto"/>
        <w:ind w:right="-5"/>
        <w:rPr>
          <w:sz w:val="24"/>
          <w:szCs w:val="24"/>
        </w:rPr>
      </w:pPr>
      <w:r w:rsidRPr="00F203F9">
        <w:rPr>
          <w:sz w:val="24"/>
          <w:szCs w:val="24"/>
        </w:rPr>
        <w:t>4.2.Вищим органом громадського самоврядування навчального закладу освіти є загальні збори колективу, що скликаються не менше одного разу на рік.</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Делегати загальних зборів з правом вирішального голосу обираються від таких трьох категорій:</w:t>
      </w:r>
    </w:p>
    <w:p w:rsidR="005522D0" w:rsidRPr="00F203F9" w:rsidRDefault="005522D0" w:rsidP="005522D0">
      <w:pPr>
        <w:pStyle w:val="20"/>
        <w:numPr>
          <w:ilvl w:val="0"/>
          <w:numId w:val="19"/>
        </w:numPr>
        <w:shd w:val="clear" w:color="auto" w:fill="auto"/>
        <w:tabs>
          <w:tab w:val="clear" w:pos="720"/>
          <w:tab w:val="num" w:pos="360"/>
        </w:tabs>
        <w:spacing w:before="0" w:after="0" w:line="240" w:lineRule="auto"/>
        <w:ind w:left="0" w:right="-5" w:firstLine="0"/>
        <w:rPr>
          <w:sz w:val="24"/>
          <w:szCs w:val="24"/>
        </w:rPr>
      </w:pPr>
      <w:r w:rsidRPr="00F203F9">
        <w:rPr>
          <w:sz w:val="24"/>
          <w:szCs w:val="24"/>
        </w:rPr>
        <w:t>працівників навчального закладу — зборами трудового колективу;</w:t>
      </w:r>
    </w:p>
    <w:p w:rsidR="005522D0" w:rsidRPr="00F203F9" w:rsidRDefault="005522D0" w:rsidP="005522D0">
      <w:pPr>
        <w:pStyle w:val="20"/>
        <w:numPr>
          <w:ilvl w:val="0"/>
          <w:numId w:val="19"/>
        </w:numPr>
        <w:shd w:val="clear" w:color="auto" w:fill="auto"/>
        <w:tabs>
          <w:tab w:val="clear" w:pos="720"/>
          <w:tab w:val="num" w:pos="360"/>
        </w:tabs>
        <w:spacing w:before="0" w:after="0" w:line="240" w:lineRule="auto"/>
        <w:ind w:left="0" w:right="-5" w:firstLine="0"/>
        <w:rPr>
          <w:sz w:val="24"/>
          <w:szCs w:val="24"/>
        </w:rPr>
      </w:pPr>
      <w:r w:rsidRPr="00F203F9">
        <w:rPr>
          <w:sz w:val="24"/>
          <w:szCs w:val="24"/>
        </w:rPr>
        <w:t>учнів навчального закладу другого-третього ступеня — класними зборами;</w:t>
      </w:r>
    </w:p>
    <w:p w:rsidR="005522D0" w:rsidRPr="00F203F9" w:rsidRDefault="005522D0" w:rsidP="005522D0">
      <w:pPr>
        <w:pStyle w:val="20"/>
        <w:numPr>
          <w:ilvl w:val="0"/>
          <w:numId w:val="19"/>
        </w:numPr>
        <w:shd w:val="clear" w:color="auto" w:fill="auto"/>
        <w:tabs>
          <w:tab w:val="clear" w:pos="720"/>
          <w:tab w:val="num" w:pos="360"/>
        </w:tabs>
        <w:spacing w:before="0" w:after="0" w:line="240" w:lineRule="auto"/>
        <w:ind w:left="0" w:right="-5" w:firstLine="0"/>
        <w:rPr>
          <w:sz w:val="24"/>
          <w:szCs w:val="24"/>
        </w:rPr>
      </w:pPr>
      <w:r w:rsidRPr="00F203F9">
        <w:rPr>
          <w:sz w:val="24"/>
          <w:szCs w:val="24"/>
        </w:rPr>
        <w:t>батьків, представників громадськості — класними батьківськими зборами.</w:t>
      </w:r>
    </w:p>
    <w:p w:rsidR="005522D0" w:rsidRPr="00F203F9" w:rsidRDefault="005522D0" w:rsidP="005522D0">
      <w:pPr>
        <w:pStyle w:val="20"/>
        <w:shd w:val="clear" w:color="auto" w:fill="auto"/>
        <w:spacing w:before="0" w:after="0" w:line="240" w:lineRule="auto"/>
        <w:ind w:right="-5" w:firstLine="720"/>
        <w:rPr>
          <w:sz w:val="24"/>
          <w:szCs w:val="24"/>
        </w:rPr>
      </w:pPr>
      <w:r w:rsidRPr="00F203F9">
        <w:rPr>
          <w:sz w:val="24"/>
          <w:szCs w:val="24"/>
        </w:rPr>
        <w:t>Кожна категорія обирає однакову кількість делегатів.</w:t>
      </w:r>
    </w:p>
    <w:p w:rsidR="005522D0" w:rsidRPr="00F203F9" w:rsidRDefault="005522D0" w:rsidP="005522D0">
      <w:pPr>
        <w:pStyle w:val="20"/>
        <w:shd w:val="clear" w:color="auto" w:fill="auto"/>
        <w:spacing w:before="0" w:after="0" w:line="240" w:lineRule="auto"/>
        <w:ind w:right="-5" w:firstLine="720"/>
        <w:rPr>
          <w:sz w:val="24"/>
          <w:szCs w:val="24"/>
        </w:rPr>
      </w:pPr>
      <w:r w:rsidRPr="00F203F9">
        <w:rPr>
          <w:sz w:val="24"/>
          <w:szCs w:val="24"/>
        </w:rPr>
        <w:t>Термін їх повноважень становить: 1 навчальний рік.</w:t>
      </w:r>
    </w:p>
    <w:p w:rsidR="005522D0" w:rsidRPr="00F203F9" w:rsidRDefault="005522D0" w:rsidP="005522D0">
      <w:pPr>
        <w:pStyle w:val="20"/>
        <w:shd w:val="clear" w:color="auto" w:fill="auto"/>
        <w:spacing w:before="0" w:after="0" w:line="240" w:lineRule="auto"/>
        <w:ind w:right="-5" w:firstLine="720"/>
        <w:rPr>
          <w:sz w:val="24"/>
          <w:szCs w:val="24"/>
        </w:rPr>
      </w:pPr>
      <w:r w:rsidRPr="00F203F9">
        <w:rPr>
          <w:sz w:val="24"/>
          <w:szCs w:val="24"/>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5522D0" w:rsidRPr="00F203F9" w:rsidRDefault="005522D0" w:rsidP="005522D0">
      <w:pPr>
        <w:pStyle w:val="20"/>
        <w:shd w:val="clear" w:color="auto" w:fill="auto"/>
        <w:spacing w:before="0" w:after="0" w:line="240" w:lineRule="auto"/>
        <w:ind w:right="-5" w:firstLine="720"/>
        <w:rPr>
          <w:sz w:val="24"/>
          <w:szCs w:val="24"/>
        </w:rPr>
      </w:pPr>
      <w:r w:rsidRPr="00F203F9">
        <w:rPr>
          <w:sz w:val="24"/>
          <w:szCs w:val="24"/>
        </w:rPr>
        <w:t>Право скликати збори (конференцію) мають голова ради навчального закладу, учасники зборів (делегати конференції), якщо за це висловилось не менше третини їх загальної кількості, директор навчального закладу, засновник.</w:t>
      </w:r>
    </w:p>
    <w:p w:rsidR="005522D0" w:rsidRPr="00F203F9" w:rsidRDefault="005522D0" w:rsidP="005522D0">
      <w:pPr>
        <w:pStyle w:val="20"/>
        <w:shd w:val="clear" w:color="auto" w:fill="auto"/>
        <w:spacing w:before="0" w:after="0" w:line="240" w:lineRule="auto"/>
        <w:ind w:right="-5" w:firstLine="720"/>
        <w:rPr>
          <w:sz w:val="24"/>
          <w:szCs w:val="24"/>
        </w:rPr>
      </w:pPr>
      <w:r w:rsidRPr="00F203F9">
        <w:rPr>
          <w:sz w:val="24"/>
          <w:szCs w:val="24"/>
        </w:rPr>
        <w:t>Загальні збори (конференція):</w:t>
      </w:r>
    </w:p>
    <w:p w:rsidR="005522D0" w:rsidRPr="00F203F9" w:rsidRDefault="005522D0" w:rsidP="005522D0">
      <w:pPr>
        <w:pStyle w:val="20"/>
        <w:numPr>
          <w:ilvl w:val="0"/>
          <w:numId w:val="20"/>
        </w:numPr>
        <w:shd w:val="clear" w:color="auto" w:fill="auto"/>
        <w:tabs>
          <w:tab w:val="clear" w:pos="720"/>
          <w:tab w:val="num" w:pos="360"/>
        </w:tabs>
        <w:spacing w:before="0" w:after="0" w:line="240" w:lineRule="auto"/>
        <w:ind w:left="0" w:right="-5" w:firstLine="0"/>
        <w:rPr>
          <w:sz w:val="24"/>
          <w:szCs w:val="24"/>
        </w:rPr>
      </w:pPr>
      <w:r w:rsidRPr="00F203F9">
        <w:rPr>
          <w:sz w:val="24"/>
          <w:szCs w:val="24"/>
        </w:rPr>
        <w:t>обирають раду навчального закладу, її голову, встановлюють термін їх повноважень;</w:t>
      </w:r>
    </w:p>
    <w:p w:rsidR="005522D0" w:rsidRPr="00F203F9" w:rsidRDefault="005522D0" w:rsidP="005522D0">
      <w:pPr>
        <w:pStyle w:val="20"/>
        <w:numPr>
          <w:ilvl w:val="0"/>
          <w:numId w:val="20"/>
        </w:numPr>
        <w:shd w:val="clear" w:color="auto" w:fill="auto"/>
        <w:tabs>
          <w:tab w:val="clear" w:pos="720"/>
          <w:tab w:val="num" w:pos="360"/>
        </w:tabs>
        <w:spacing w:before="0" w:after="0" w:line="240" w:lineRule="auto"/>
        <w:ind w:left="0" w:right="-5" w:firstLine="0"/>
        <w:rPr>
          <w:sz w:val="24"/>
          <w:szCs w:val="24"/>
        </w:rPr>
      </w:pPr>
      <w:r w:rsidRPr="00F203F9">
        <w:rPr>
          <w:sz w:val="24"/>
          <w:szCs w:val="24"/>
        </w:rPr>
        <w:t>заслуховують звіт директора і голови ради навчального закладу;</w:t>
      </w:r>
    </w:p>
    <w:p w:rsidR="005522D0" w:rsidRPr="00F203F9" w:rsidRDefault="005522D0" w:rsidP="005522D0">
      <w:pPr>
        <w:pStyle w:val="20"/>
        <w:numPr>
          <w:ilvl w:val="0"/>
          <w:numId w:val="20"/>
        </w:numPr>
        <w:shd w:val="clear" w:color="auto" w:fill="auto"/>
        <w:tabs>
          <w:tab w:val="clear" w:pos="720"/>
          <w:tab w:val="num" w:pos="360"/>
        </w:tabs>
        <w:spacing w:before="0" w:after="0" w:line="240" w:lineRule="auto"/>
        <w:ind w:left="0" w:right="-5" w:firstLine="0"/>
        <w:rPr>
          <w:sz w:val="24"/>
          <w:szCs w:val="24"/>
        </w:rPr>
      </w:pPr>
      <w:r w:rsidRPr="00F203F9">
        <w:rPr>
          <w:sz w:val="24"/>
          <w:szCs w:val="24"/>
        </w:rPr>
        <w:t>розглядають питання навчально-виховної, методичної і фінансово-господарської діяльності навчального закладу;</w:t>
      </w:r>
    </w:p>
    <w:p w:rsidR="005522D0" w:rsidRPr="00F203F9" w:rsidRDefault="005522D0" w:rsidP="005522D0">
      <w:pPr>
        <w:pStyle w:val="20"/>
        <w:numPr>
          <w:ilvl w:val="0"/>
          <w:numId w:val="20"/>
        </w:numPr>
        <w:shd w:val="clear" w:color="auto" w:fill="auto"/>
        <w:tabs>
          <w:tab w:val="clear" w:pos="720"/>
          <w:tab w:val="num" w:pos="360"/>
        </w:tabs>
        <w:spacing w:before="0" w:after="0" w:line="240" w:lineRule="auto"/>
        <w:ind w:left="0" w:right="-5" w:firstLine="0"/>
        <w:rPr>
          <w:sz w:val="24"/>
          <w:szCs w:val="24"/>
        </w:rPr>
      </w:pPr>
      <w:r w:rsidRPr="00F203F9">
        <w:rPr>
          <w:sz w:val="24"/>
          <w:szCs w:val="24"/>
        </w:rPr>
        <w:t>затверджують основні напрями вдосконалення навчально - виховного процесу, розглядають інші найважливіші напрями діяльності навчального закладу;</w:t>
      </w:r>
    </w:p>
    <w:p w:rsidR="005522D0" w:rsidRPr="00F203F9" w:rsidRDefault="005522D0" w:rsidP="005522D0">
      <w:pPr>
        <w:pStyle w:val="20"/>
        <w:numPr>
          <w:ilvl w:val="0"/>
          <w:numId w:val="20"/>
        </w:numPr>
        <w:shd w:val="clear" w:color="auto" w:fill="auto"/>
        <w:tabs>
          <w:tab w:val="clear" w:pos="720"/>
          <w:tab w:val="num" w:pos="360"/>
        </w:tabs>
        <w:spacing w:before="0" w:after="0" w:line="240" w:lineRule="auto"/>
        <w:ind w:left="0" w:right="-5" w:firstLine="0"/>
        <w:rPr>
          <w:sz w:val="24"/>
          <w:szCs w:val="24"/>
        </w:rPr>
      </w:pPr>
      <w:r w:rsidRPr="00F203F9">
        <w:rPr>
          <w:sz w:val="24"/>
          <w:szCs w:val="24"/>
        </w:rPr>
        <w:t>приймають рішення про стимулювання праці керівників та інших педагогічних працівників.</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4.3. У період між загальними зборами (конференцією) діє рада навчального закладу.</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4.3.1. Метою діяльності ради є:</w:t>
      </w:r>
    </w:p>
    <w:p w:rsidR="005522D0" w:rsidRPr="00F203F9" w:rsidRDefault="005522D0" w:rsidP="005522D0">
      <w:pPr>
        <w:pStyle w:val="20"/>
        <w:numPr>
          <w:ilvl w:val="0"/>
          <w:numId w:val="21"/>
        </w:numPr>
        <w:shd w:val="clear" w:color="auto" w:fill="auto"/>
        <w:tabs>
          <w:tab w:val="clear" w:pos="720"/>
          <w:tab w:val="num" w:pos="360"/>
        </w:tabs>
        <w:spacing w:before="0" w:after="0" w:line="240" w:lineRule="auto"/>
        <w:ind w:left="0" w:right="-5" w:firstLine="0"/>
        <w:rPr>
          <w:sz w:val="24"/>
          <w:szCs w:val="24"/>
        </w:rPr>
      </w:pPr>
      <w:r w:rsidRPr="00F203F9">
        <w:rPr>
          <w:sz w:val="24"/>
          <w:szCs w:val="24"/>
        </w:rPr>
        <w:t>сприяння демократизації і гуманізації навчально-виховного процесу;</w:t>
      </w:r>
    </w:p>
    <w:p w:rsidR="005522D0" w:rsidRPr="00F203F9" w:rsidRDefault="005522D0" w:rsidP="005522D0">
      <w:pPr>
        <w:pStyle w:val="20"/>
        <w:numPr>
          <w:ilvl w:val="0"/>
          <w:numId w:val="21"/>
        </w:numPr>
        <w:shd w:val="clear" w:color="auto" w:fill="auto"/>
        <w:tabs>
          <w:tab w:val="clear" w:pos="720"/>
          <w:tab w:val="num" w:pos="360"/>
        </w:tabs>
        <w:spacing w:before="0" w:after="0" w:line="240" w:lineRule="auto"/>
        <w:ind w:left="0" w:right="-5" w:firstLine="0"/>
        <w:rPr>
          <w:sz w:val="24"/>
          <w:szCs w:val="24"/>
        </w:rPr>
      </w:pPr>
      <w:r w:rsidRPr="00F203F9">
        <w:rPr>
          <w:sz w:val="24"/>
          <w:szCs w:val="24"/>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5522D0" w:rsidRPr="00F203F9" w:rsidRDefault="005522D0" w:rsidP="005522D0">
      <w:pPr>
        <w:pStyle w:val="20"/>
        <w:numPr>
          <w:ilvl w:val="0"/>
          <w:numId w:val="21"/>
        </w:numPr>
        <w:shd w:val="clear" w:color="auto" w:fill="auto"/>
        <w:tabs>
          <w:tab w:val="clear" w:pos="720"/>
          <w:tab w:val="num" w:pos="360"/>
        </w:tabs>
        <w:spacing w:before="0" w:after="0" w:line="240" w:lineRule="auto"/>
        <w:ind w:left="0" w:right="-5" w:firstLine="0"/>
        <w:rPr>
          <w:sz w:val="24"/>
          <w:szCs w:val="24"/>
        </w:rPr>
      </w:pPr>
      <w:r w:rsidRPr="00F203F9">
        <w:rPr>
          <w:sz w:val="24"/>
          <w:szCs w:val="24"/>
        </w:rPr>
        <w:t>формування позитивного іміджу та демократичного стилю управління навчальним закладом;</w:t>
      </w:r>
    </w:p>
    <w:p w:rsidR="005522D0" w:rsidRPr="00F203F9" w:rsidRDefault="005522D0" w:rsidP="005522D0">
      <w:pPr>
        <w:pStyle w:val="20"/>
        <w:numPr>
          <w:ilvl w:val="0"/>
          <w:numId w:val="21"/>
        </w:numPr>
        <w:shd w:val="clear" w:color="auto" w:fill="auto"/>
        <w:tabs>
          <w:tab w:val="clear" w:pos="720"/>
          <w:tab w:val="num" w:pos="360"/>
        </w:tabs>
        <w:spacing w:before="0" w:after="0" w:line="240" w:lineRule="auto"/>
        <w:ind w:left="0" w:right="-5" w:firstLine="0"/>
        <w:rPr>
          <w:sz w:val="24"/>
          <w:szCs w:val="24"/>
        </w:rPr>
      </w:pPr>
      <w:r w:rsidRPr="00F203F9">
        <w:rPr>
          <w:sz w:val="24"/>
          <w:szCs w:val="24"/>
        </w:rPr>
        <w:t>розширення колегіальних форм управління навчальним закладом;</w:t>
      </w:r>
    </w:p>
    <w:p w:rsidR="005522D0" w:rsidRPr="00F203F9" w:rsidRDefault="005522D0" w:rsidP="005522D0">
      <w:pPr>
        <w:pStyle w:val="20"/>
        <w:numPr>
          <w:ilvl w:val="0"/>
          <w:numId w:val="21"/>
        </w:numPr>
        <w:shd w:val="clear" w:color="auto" w:fill="auto"/>
        <w:tabs>
          <w:tab w:val="clear" w:pos="720"/>
          <w:tab w:val="num" w:pos="360"/>
        </w:tabs>
        <w:spacing w:before="0" w:after="0" w:line="240" w:lineRule="auto"/>
        <w:ind w:left="0" w:right="-5" w:firstLine="0"/>
        <w:rPr>
          <w:sz w:val="24"/>
          <w:szCs w:val="24"/>
        </w:rPr>
      </w:pPr>
      <w:r w:rsidRPr="00F203F9">
        <w:rPr>
          <w:sz w:val="24"/>
          <w:szCs w:val="24"/>
        </w:rPr>
        <w:t>підвищення ролі громадськості у вирішенні питань, пов’язаних з організацією навчально-виховного процесу.</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4.3.2. Основними завданнями ради є:</w:t>
      </w:r>
    </w:p>
    <w:p w:rsidR="005522D0" w:rsidRPr="00F203F9" w:rsidRDefault="005522D0" w:rsidP="005522D0">
      <w:pPr>
        <w:pStyle w:val="20"/>
        <w:numPr>
          <w:ilvl w:val="0"/>
          <w:numId w:val="22"/>
        </w:numPr>
        <w:shd w:val="clear" w:color="auto" w:fill="auto"/>
        <w:tabs>
          <w:tab w:val="clear" w:pos="720"/>
          <w:tab w:val="num" w:pos="360"/>
        </w:tabs>
        <w:spacing w:before="0" w:after="0" w:line="240" w:lineRule="auto"/>
        <w:ind w:left="0" w:right="-5" w:firstLine="0"/>
        <w:rPr>
          <w:sz w:val="24"/>
          <w:szCs w:val="24"/>
        </w:rPr>
      </w:pPr>
      <w:r w:rsidRPr="00F203F9">
        <w:rPr>
          <w:sz w:val="24"/>
          <w:szCs w:val="24"/>
        </w:rPr>
        <w:t>підвищення ефективності навчально-виховного процесу у взаємодії з сім’єю, громадськістю, державними та приватними інституціями;</w:t>
      </w:r>
    </w:p>
    <w:p w:rsidR="005522D0" w:rsidRPr="00F203F9" w:rsidRDefault="005522D0" w:rsidP="005522D0">
      <w:pPr>
        <w:pStyle w:val="20"/>
        <w:numPr>
          <w:ilvl w:val="0"/>
          <w:numId w:val="22"/>
        </w:numPr>
        <w:shd w:val="clear" w:color="auto" w:fill="auto"/>
        <w:tabs>
          <w:tab w:val="clear" w:pos="720"/>
          <w:tab w:val="num" w:pos="360"/>
        </w:tabs>
        <w:spacing w:before="0" w:after="0" w:line="240" w:lineRule="auto"/>
        <w:ind w:left="0" w:right="-5" w:firstLine="0"/>
        <w:rPr>
          <w:sz w:val="24"/>
          <w:szCs w:val="24"/>
        </w:rPr>
      </w:pPr>
      <w:r w:rsidRPr="00F203F9">
        <w:rPr>
          <w:sz w:val="24"/>
          <w:szCs w:val="24"/>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5522D0" w:rsidRPr="00F203F9" w:rsidRDefault="005522D0" w:rsidP="005522D0">
      <w:pPr>
        <w:pStyle w:val="20"/>
        <w:numPr>
          <w:ilvl w:val="0"/>
          <w:numId w:val="22"/>
        </w:numPr>
        <w:shd w:val="clear" w:color="auto" w:fill="auto"/>
        <w:tabs>
          <w:tab w:val="clear" w:pos="720"/>
          <w:tab w:val="num" w:pos="360"/>
        </w:tabs>
        <w:spacing w:before="0" w:after="0" w:line="240" w:lineRule="auto"/>
        <w:ind w:left="0" w:right="-5" w:firstLine="0"/>
        <w:rPr>
          <w:sz w:val="24"/>
          <w:szCs w:val="24"/>
        </w:rPr>
      </w:pPr>
      <w:r w:rsidRPr="00F203F9">
        <w:rPr>
          <w:sz w:val="24"/>
          <w:szCs w:val="24"/>
        </w:rPr>
        <w:t>формування навичок здорового способу життя;</w:t>
      </w:r>
    </w:p>
    <w:p w:rsidR="005522D0" w:rsidRPr="00F203F9" w:rsidRDefault="005522D0" w:rsidP="005522D0">
      <w:pPr>
        <w:pStyle w:val="20"/>
        <w:numPr>
          <w:ilvl w:val="0"/>
          <w:numId w:val="22"/>
        </w:numPr>
        <w:shd w:val="clear" w:color="auto" w:fill="auto"/>
        <w:tabs>
          <w:tab w:val="clear" w:pos="720"/>
          <w:tab w:val="num" w:pos="360"/>
        </w:tabs>
        <w:spacing w:before="0" w:after="0" w:line="240" w:lineRule="auto"/>
        <w:ind w:left="0" w:right="-5" w:firstLine="0"/>
        <w:rPr>
          <w:sz w:val="24"/>
          <w:szCs w:val="24"/>
        </w:rPr>
      </w:pPr>
      <w:r w:rsidRPr="00F203F9">
        <w:rPr>
          <w:sz w:val="24"/>
          <w:szCs w:val="24"/>
        </w:rPr>
        <w:t>створення належного педагогічного клімату в навчальному</w:t>
      </w:r>
    </w:p>
    <w:p w:rsidR="005522D0" w:rsidRPr="00F203F9" w:rsidRDefault="005522D0" w:rsidP="005522D0">
      <w:pPr>
        <w:pStyle w:val="20"/>
        <w:shd w:val="clear" w:color="auto" w:fill="auto"/>
        <w:tabs>
          <w:tab w:val="num" w:pos="360"/>
        </w:tabs>
        <w:spacing w:before="0" w:after="0" w:line="240" w:lineRule="auto"/>
        <w:ind w:right="-5"/>
        <w:rPr>
          <w:sz w:val="24"/>
          <w:szCs w:val="24"/>
        </w:rPr>
      </w:pPr>
      <w:r w:rsidRPr="00F203F9">
        <w:rPr>
          <w:sz w:val="24"/>
          <w:szCs w:val="24"/>
        </w:rPr>
        <w:t>закладі;</w:t>
      </w:r>
    </w:p>
    <w:p w:rsidR="005522D0" w:rsidRPr="00F203F9" w:rsidRDefault="005522D0" w:rsidP="005522D0">
      <w:pPr>
        <w:pStyle w:val="20"/>
        <w:numPr>
          <w:ilvl w:val="0"/>
          <w:numId w:val="23"/>
        </w:numPr>
        <w:shd w:val="clear" w:color="auto" w:fill="auto"/>
        <w:tabs>
          <w:tab w:val="clear" w:pos="720"/>
          <w:tab w:val="num" w:pos="360"/>
        </w:tabs>
        <w:spacing w:before="0" w:after="0" w:line="240" w:lineRule="auto"/>
        <w:ind w:left="0" w:right="-5" w:firstLine="0"/>
        <w:rPr>
          <w:sz w:val="24"/>
          <w:szCs w:val="24"/>
        </w:rPr>
      </w:pPr>
      <w:r w:rsidRPr="00F203F9">
        <w:rPr>
          <w:sz w:val="24"/>
          <w:szCs w:val="24"/>
        </w:rPr>
        <w:t>сприяння духовному, фізичному розвитку учнів  та набуття ними соціального досвіду;</w:t>
      </w:r>
    </w:p>
    <w:p w:rsidR="005522D0" w:rsidRPr="00F203F9" w:rsidRDefault="005522D0" w:rsidP="005522D0">
      <w:pPr>
        <w:pStyle w:val="20"/>
        <w:numPr>
          <w:ilvl w:val="0"/>
          <w:numId w:val="23"/>
        </w:numPr>
        <w:shd w:val="clear" w:color="auto" w:fill="auto"/>
        <w:tabs>
          <w:tab w:val="clear" w:pos="720"/>
          <w:tab w:val="num" w:pos="360"/>
        </w:tabs>
        <w:spacing w:before="0" w:after="0" w:line="240" w:lineRule="auto"/>
        <w:ind w:left="0" w:right="-5" w:firstLine="0"/>
        <w:rPr>
          <w:sz w:val="24"/>
          <w:szCs w:val="24"/>
        </w:rPr>
      </w:pPr>
      <w:r w:rsidRPr="00F203F9">
        <w:rPr>
          <w:sz w:val="24"/>
          <w:szCs w:val="24"/>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5522D0" w:rsidRPr="00F203F9" w:rsidRDefault="005522D0" w:rsidP="005522D0">
      <w:pPr>
        <w:pStyle w:val="20"/>
        <w:numPr>
          <w:ilvl w:val="0"/>
          <w:numId w:val="23"/>
        </w:numPr>
        <w:shd w:val="clear" w:color="auto" w:fill="auto"/>
        <w:tabs>
          <w:tab w:val="clear" w:pos="720"/>
          <w:tab w:val="num" w:pos="360"/>
        </w:tabs>
        <w:spacing w:before="0" w:after="0" w:line="240" w:lineRule="auto"/>
        <w:ind w:left="0" w:right="-5" w:firstLine="0"/>
        <w:rPr>
          <w:sz w:val="24"/>
          <w:szCs w:val="24"/>
        </w:rPr>
      </w:pPr>
      <w:r w:rsidRPr="00F203F9">
        <w:rPr>
          <w:sz w:val="24"/>
          <w:szCs w:val="24"/>
        </w:rPr>
        <w:t>сприяння організації дозвілля та оздоровлення учнів;</w:t>
      </w:r>
    </w:p>
    <w:p w:rsidR="005522D0" w:rsidRPr="00F203F9" w:rsidRDefault="005522D0" w:rsidP="005522D0">
      <w:pPr>
        <w:pStyle w:val="20"/>
        <w:numPr>
          <w:ilvl w:val="0"/>
          <w:numId w:val="23"/>
        </w:numPr>
        <w:shd w:val="clear" w:color="auto" w:fill="auto"/>
        <w:tabs>
          <w:tab w:val="clear" w:pos="720"/>
          <w:tab w:val="num" w:pos="360"/>
        </w:tabs>
        <w:spacing w:before="0" w:after="0" w:line="240" w:lineRule="auto"/>
        <w:ind w:left="0" w:right="-5" w:firstLine="0"/>
        <w:rPr>
          <w:sz w:val="24"/>
          <w:szCs w:val="24"/>
        </w:rPr>
      </w:pPr>
      <w:r w:rsidRPr="00F203F9">
        <w:rPr>
          <w:sz w:val="24"/>
          <w:szCs w:val="24"/>
        </w:rPr>
        <w:t xml:space="preserve">підтримка громадських ініціатив щодо створення належних умов і вдосконалення </w:t>
      </w:r>
      <w:r w:rsidRPr="00F203F9">
        <w:rPr>
          <w:sz w:val="24"/>
          <w:szCs w:val="24"/>
        </w:rPr>
        <w:lastRenderedPageBreak/>
        <w:t>процесу навчання та виховання учнів;</w:t>
      </w:r>
    </w:p>
    <w:p w:rsidR="005522D0" w:rsidRPr="00F203F9" w:rsidRDefault="005522D0" w:rsidP="005522D0">
      <w:pPr>
        <w:pStyle w:val="20"/>
        <w:numPr>
          <w:ilvl w:val="0"/>
          <w:numId w:val="23"/>
        </w:numPr>
        <w:shd w:val="clear" w:color="auto" w:fill="auto"/>
        <w:tabs>
          <w:tab w:val="clear" w:pos="720"/>
          <w:tab w:val="num" w:pos="360"/>
        </w:tabs>
        <w:spacing w:before="0" w:after="0" w:line="240" w:lineRule="auto"/>
        <w:ind w:left="0" w:right="-5" w:firstLine="0"/>
        <w:rPr>
          <w:sz w:val="24"/>
          <w:szCs w:val="24"/>
        </w:rPr>
      </w:pPr>
      <w:r w:rsidRPr="00F203F9">
        <w:rPr>
          <w:sz w:val="24"/>
          <w:szCs w:val="24"/>
        </w:rPr>
        <w:t>ініціювання дій, що сприяли б неухильному виконанню положень чинного законодавства щодо обов’язковості загальної середньої освіти;</w:t>
      </w:r>
    </w:p>
    <w:p w:rsidR="005522D0" w:rsidRPr="00F203F9" w:rsidRDefault="005522D0" w:rsidP="005522D0">
      <w:pPr>
        <w:pStyle w:val="20"/>
        <w:numPr>
          <w:ilvl w:val="0"/>
          <w:numId w:val="23"/>
        </w:numPr>
        <w:shd w:val="clear" w:color="auto" w:fill="auto"/>
        <w:tabs>
          <w:tab w:val="clear" w:pos="720"/>
          <w:tab w:val="num" w:pos="360"/>
        </w:tabs>
        <w:spacing w:before="0" w:after="0" w:line="240" w:lineRule="auto"/>
        <w:ind w:left="0" w:right="-5" w:firstLine="0"/>
        <w:rPr>
          <w:sz w:val="24"/>
          <w:szCs w:val="24"/>
        </w:rPr>
      </w:pPr>
      <w:r w:rsidRPr="00F203F9">
        <w:rPr>
          <w:sz w:val="24"/>
          <w:szCs w:val="24"/>
        </w:rPr>
        <w:t>стимулювання морального та матеріального заохочення учнів, сприяння пошуку та підтримки обдарованих дітей;</w:t>
      </w:r>
    </w:p>
    <w:p w:rsidR="005522D0" w:rsidRPr="00F203F9" w:rsidRDefault="005522D0" w:rsidP="005522D0">
      <w:pPr>
        <w:pStyle w:val="20"/>
        <w:numPr>
          <w:ilvl w:val="0"/>
          <w:numId w:val="23"/>
        </w:numPr>
        <w:shd w:val="clear" w:color="auto" w:fill="auto"/>
        <w:tabs>
          <w:tab w:val="clear" w:pos="720"/>
          <w:tab w:val="num" w:pos="360"/>
        </w:tabs>
        <w:spacing w:before="0" w:after="0" w:line="240" w:lineRule="auto"/>
        <w:ind w:left="0" w:right="-5" w:firstLine="0"/>
        <w:rPr>
          <w:sz w:val="24"/>
          <w:szCs w:val="24"/>
        </w:rPr>
      </w:pPr>
      <w:r w:rsidRPr="00F203F9">
        <w:rPr>
          <w:sz w:val="24"/>
          <w:szCs w:val="24"/>
        </w:rPr>
        <w:t>зміцнення партнерських зв’язків між родинами учнів  та загальноосвітнім навчальним закладом з метою забезпечення єдності навчально-виховного процесу.</w:t>
      </w:r>
    </w:p>
    <w:p w:rsidR="005522D0" w:rsidRPr="00F203F9" w:rsidRDefault="005522D0" w:rsidP="005522D0">
      <w:pPr>
        <w:pStyle w:val="20"/>
        <w:shd w:val="clear" w:color="auto" w:fill="auto"/>
        <w:tabs>
          <w:tab w:val="left" w:pos="1394"/>
        </w:tabs>
        <w:spacing w:before="0" w:after="0" w:line="240" w:lineRule="auto"/>
        <w:ind w:right="-5"/>
        <w:rPr>
          <w:sz w:val="24"/>
          <w:szCs w:val="24"/>
        </w:rPr>
      </w:pPr>
      <w:r w:rsidRPr="00F203F9">
        <w:rPr>
          <w:sz w:val="24"/>
          <w:szCs w:val="24"/>
        </w:rPr>
        <w:t>4.3.3.До ради обираються пропорційно представники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(конференцією) загальноосвітнього навчального за</w:t>
      </w:r>
      <w:r w:rsidRPr="00F203F9">
        <w:rPr>
          <w:sz w:val="24"/>
          <w:szCs w:val="24"/>
        </w:rPr>
        <w:softHyphen/>
        <w:t>кладу.</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Рішення про дострокове припинення роботи члена ради з будь-яких причин приймається виключно загальними зборами (конференцією).</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На чергових виборах склад ради оновлюється не менше ніж на третину.</w:t>
      </w:r>
    </w:p>
    <w:p w:rsidR="005522D0" w:rsidRPr="00F203F9" w:rsidRDefault="005522D0" w:rsidP="005522D0">
      <w:pPr>
        <w:pStyle w:val="20"/>
        <w:shd w:val="clear" w:color="auto" w:fill="auto"/>
        <w:tabs>
          <w:tab w:val="left" w:pos="1480"/>
        </w:tabs>
        <w:spacing w:before="0" w:after="0" w:line="240" w:lineRule="auto"/>
        <w:ind w:right="-5"/>
        <w:rPr>
          <w:sz w:val="24"/>
          <w:szCs w:val="24"/>
        </w:rPr>
      </w:pPr>
      <w:r w:rsidRPr="00F203F9">
        <w:rPr>
          <w:sz w:val="24"/>
          <w:szCs w:val="24"/>
        </w:rPr>
        <w:t>4.3.4.Рада навчального закладу діє на засадах:</w:t>
      </w:r>
    </w:p>
    <w:p w:rsidR="005522D0" w:rsidRPr="00F203F9" w:rsidRDefault="005522D0" w:rsidP="005522D0">
      <w:pPr>
        <w:pStyle w:val="20"/>
        <w:numPr>
          <w:ilvl w:val="0"/>
          <w:numId w:val="24"/>
        </w:numPr>
        <w:shd w:val="clear" w:color="auto" w:fill="auto"/>
        <w:tabs>
          <w:tab w:val="clear" w:pos="720"/>
          <w:tab w:val="num" w:pos="360"/>
          <w:tab w:val="left" w:pos="1394"/>
        </w:tabs>
        <w:spacing w:before="0" w:after="0" w:line="240" w:lineRule="auto"/>
        <w:ind w:left="0" w:right="-5" w:firstLine="0"/>
        <w:rPr>
          <w:sz w:val="24"/>
          <w:szCs w:val="24"/>
        </w:rPr>
      </w:pPr>
      <w:r w:rsidRPr="00F203F9">
        <w:rPr>
          <w:sz w:val="24"/>
          <w:szCs w:val="24"/>
        </w:rPr>
        <w:t>пріоритету прав людини, гармонійного поєднання інтересів особи, суспільства, держави;</w:t>
      </w:r>
    </w:p>
    <w:p w:rsidR="005522D0" w:rsidRPr="00F203F9" w:rsidRDefault="005522D0" w:rsidP="005522D0">
      <w:pPr>
        <w:pStyle w:val="20"/>
        <w:numPr>
          <w:ilvl w:val="0"/>
          <w:numId w:val="24"/>
        </w:numPr>
        <w:shd w:val="clear" w:color="auto" w:fill="auto"/>
        <w:tabs>
          <w:tab w:val="clear" w:pos="720"/>
          <w:tab w:val="num" w:pos="360"/>
          <w:tab w:val="left" w:pos="1394"/>
        </w:tabs>
        <w:spacing w:before="0" w:after="0" w:line="240" w:lineRule="auto"/>
        <w:ind w:left="0" w:right="-5" w:firstLine="0"/>
        <w:rPr>
          <w:sz w:val="24"/>
          <w:szCs w:val="24"/>
        </w:rPr>
      </w:pPr>
      <w:r w:rsidRPr="00F203F9">
        <w:rPr>
          <w:sz w:val="24"/>
          <w:szCs w:val="24"/>
        </w:rPr>
        <w:t>дотримання вимог законодавства України;</w:t>
      </w:r>
    </w:p>
    <w:p w:rsidR="005522D0" w:rsidRPr="00F203F9" w:rsidRDefault="005522D0" w:rsidP="005522D0">
      <w:pPr>
        <w:pStyle w:val="20"/>
        <w:numPr>
          <w:ilvl w:val="0"/>
          <w:numId w:val="24"/>
        </w:numPr>
        <w:shd w:val="clear" w:color="auto" w:fill="auto"/>
        <w:tabs>
          <w:tab w:val="clear" w:pos="720"/>
          <w:tab w:val="num" w:pos="360"/>
          <w:tab w:val="left" w:pos="1394"/>
        </w:tabs>
        <w:spacing w:before="0" w:after="0" w:line="240" w:lineRule="auto"/>
        <w:ind w:left="0" w:right="-5" w:firstLine="0"/>
        <w:rPr>
          <w:sz w:val="24"/>
          <w:szCs w:val="24"/>
        </w:rPr>
      </w:pPr>
      <w:r w:rsidRPr="00F203F9">
        <w:rPr>
          <w:sz w:val="24"/>
          <w:szCs w:val="24"/>
        </w:rPr>
        <w:t xml:space="preserve">колегіальності ухвалення рішень; </w:t>
      </w:r>
    </w:p>
    <w:p w:rsidR="005522D0" w:rsidRPr="00F203F9" w:rsidRDefault="005522D0" w:rsidP="005522D0">
      <w:pPr>
        <w:pStyle w:val="20"/>
        <w:numPr>
          <w:ilvl w:val="0"/>
          <w:numId w:val="24"/>
        </w:numPr>
        <w:shd w:val="clear" w:color="auto" w:fill="auto"/>
        <w:tabs>
          <w:tab w:val="clear" w:pos="720"/>
          <w:tab w:val="num" w:pos="360"/>
          <w:tab w:val="left" w:pos="1394"/>
        </w:tabs>
        <w:spacing w:before="0" w:after="0" w:line="240" w:lineRule="auto"/>
        <w:ind w:left="0" w:right="-5" w:firstLine="0"/>
        <w:rPr>
          <w:sz w:val="24"/>
          <w:szCs w:val="24"/>
        </w:rPr>
      </w:pPr>
      <w:r w:rsidRPr="00F203F9">
        <w:rPr>
          <w:sz w:val="24"/>
          <w:szCs w:val="24"/>
        </w:rPr>
        <w:t>добровільності і рівноправності членства;</w:t>
      </w:r>
    </w:p>
    <w:p w:rsidR="005522D0" w:rsidRPr="00F203F9" w:rsidRDefault="005522D0" w:rsidP="005522D0">
      <w:pPr>
        <w:pStyle w:val="20"/>
        <w:numPr>
          <w:ilvl w:val="0"/>
          <w:numId w:val="24"/>
        </w:numPr>
        <w:shd w:val="clear" w:color="auto" w:fill="auto"/>
        <w:tabs>
          <w:tab w:val="clear" w:pos="720"/>
          <w:tab w:val="num" w:pos="360"/>
          <w:tab w:val="left" w:pos="1394"/>
        </w:tabs>
        <w:spacing w:before="0" w:after="0" w:line="240" w:lineRule="auto"/>
        <w:ind w:left="0" w:right="-5" w:firstLine="0"/>
        <w:rPr>
          <w:sz w:val="24"/>
          <w:szCs w:val="24"/>
        </w:rPr>
      </w:pPr>
      <w:r w:rsidRPr="00F203F9">
        <w:rPr>
          <w:sz w:val="24"/>
          <w:szCs w:val="24"/>
        </w:rPr>
        <w:t>гласності.</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Рада працює за планом, що затверджується загальними зборами (конференцією).</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Кількість засідань визначається їх доцільністю, але має бути не меншою чотирьох разів на навчальний рік.</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Засідання ради може скликатися її головою або з ініціативи директора навчального закладу, засновника (власника), а також членами ради.</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Рішення ради приймається простою більшістю голосів за наявності на засіданні не менше двох третин її членів.</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У разі рівної кількості голосів вирішальним є голос голови ради.</w:t>
      </w:r>
    </w:p>
    <w:p w:rsidR="005522D0" w:rsidRPr="00F203F9" w:rsidRDefault="005522D0" w:rsidP="005522D0">
      <w:pPr>
        <w:pStyle w:val="20"/>
        <w:shd w:val="clear" w:color="auto" w:fill="auto"/>
        <w:spacing w:before="0" w:after="0" w:line="240" w:lineRule="auto"/>
        <w:ind w:right="-5" w:firstLine="680"/>
        <w:rPr>
          <w:sz w:val="24"/>
          <w:szCs w:val="24"/>
        </w:rPr>
      </w:pPr>
      <w:r w:rsidRPr="00F203F9">
        <w:rPr>
          <w:sz w:val="24"/>
          <w:szCs w:val="24"/>
        </w:rPr>
        <w:t>Рішення ради, що не суперечать чинному законодавству та Статуту навчального закладу, доводяться в 7-й денний термін до відома педагогічного колективу, учнів, батьків, або осіб, які їх замінюють, та громадськості.</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У разі незгоди адміністрації навчального закладу з рішенням ради створюється узгоджувальна комісія, яка розглядає спірне питання.</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5522D0" w:rsidRPr="00F203F9" w:rsidRDefault="005522D0" w:rsidP="005522D0">
      <w:pPr>
        <w:pStyle w:val="20"/>
        <w:shd w:val="clear" w:color="auto" w:fill="auto"/>
        <w:tabs>
          <w:tab w:val="left" w:pos="1428"/>
        </w:tabs>
        <w:spacing w:before="0" w:after="0" w:line="240" w:lineRule="auto"/>
        <w:ind w:right="-5"/>
        <w:rPr>
          <w:sz w:val="24"/>
          <w:szCs w:val="24"/>
        </w:rPr>
      </w:pPr>
      <w:r w:rsidRPr="00F203F9">
        <w:rPr>
          <w:sz w:val="24"/>
          <w:szCs w:val="24"/>
        </w:rPr>
        <w:t>4.3.5.Очолює раду навчального закладу голова, який обирається із складу ради.</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Голова ради може бути членом педагогічної ради.</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Головою ради не можуть бути директор та його заступники.</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5522D0" w:rsidRPr="00F203F9" w:rsidRDefault="005522D0" w:rsidP="005522D0">
      <w:pPr>
        <w:pStyle w:val="20"/>
        <w:shd w:val="clear" w:color="auto" w:fill="auto"/>
        <w:spacing w:before="0" w:after="0" w:line="240" w:lineRule="auto"/>
        <w:ind w:right="-5" w:firstLine="660"/>
        <w:rPr>
          <w:sz w:val="24"/>
          <w:szCs w:val="24"/>
        </w:rPr>
      </w:pPr>
      <w:r w:rsidRPr="00F203F9">
        <w:rPr>
          <w:sz w:val="24"/>
          <w:szCs w:val="24"/>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5522D0" w:rsidRPr="00F203F9" w:rsidRDefault="005522D0" w:rsidP="005522D0">
      <w:pPr>
        <w:pStyle w:val="20"/>
        <w:shd w:val="clear" w:color="auto" w:fill="auto"/>
        <w:tabs>
          <w:tab w:val="left" w:pos="1465"/>
        </w:tabs>
        <w:spacing w:before="0" w:after="0" w:line="240" w:lineRule="auto"/>
        <w:ind w:right="-5"/>
        <w:rPr>
          <w:sz w:val="24"/>
          <w:szCs w:val="24"/>
        </w:rPr>
      </w:pPr>
      <w:r w:rsidRPr="00F203F9">
        <w:rPr>
          <w:sz w:val="24"/>
          <w:szCs w:val="24"/>
        </w:rPr>
        <w:t>4.3.6.Рада навчального закладу:</w:t>
      </w:r>
    </w:p>
    <w:p w:rsidR="005522D0" w:rsidRPr="00F203F9" w:rsidRDefault="005522D0" w:rsidP="005522D0">
      <w:pPr>
        <w:pStyle w:val="20"/>
        <w:numPr>
          <w:ilvl w:val="0"/>
          <w:numId w:val="25"/>
        </w:numPr>
        <w:shd w:val="clear" w:color="auto" w:fill="auto"/>
        <w:tabs>
          <w:tab w:val="clear" w:pos="720"/>
          <w:tab w:val="num" w:pos="360"/>
          <w:tab w:val="left" w:pos="1428"/>
        </w:tabs>
        <w:spacing w:before="0" w:after="0" w:line="240" w:lineRule="auto"/>
        <w:ind w:left="0" w:right="-5" w:firstLine="0"/>
        <w:rPr>
          <w:sz w:val="24"/>
          <w:szCs w:val="24"/>
        </w:rPr>
      </w:pPr>
      <w:r w:rsidRPr="00F203F9">
        <w:rPr>
          <w:sz w:val="24"/>
          <w:szCs w:val="24"/>
        </w:rPr>
        <w:t>організовує виконання рішень загальних зборів (конференції);</w:t>
      </w:r>
    </w:p>
    <w:p w:rsidR="005522D0" w:rsidRPr="00F203F9" w:rsidRDefault="005522D0" w:rsidP="005522D0">
      <w:pPr>
        <w:pStyle w:val="20"/>
        <w:numPr>
          <w:ilvl w:val="0"/>
          <w:numId w:val="25"/>
        </w:numPr>
        <w:shd w:val="clear" w:color="auto" w:fill="auto"/>
        <w:tabs>
          <w:tab w:val="clear" w:pos="720"/>
          <w:tab w:val="num" w:pos="360"/>
        </w:tabs>
        <w:spacing w:before="0" w:after="0" w:line="240" w:lineRule="auto"/>
        <w:ind w:left="0" w:right="-5" w:firstLine="0"/>
        <w:rPr>
          <w:sz w:val="24"/>
          <w:szCs w:val="24"/>
        </w:rPr>
      </w:pPr>
      <w:r w:rsidRPr="00F203F9">
        <w:rPr>
          <w:sz w:val="24"/>
          <w:szCs w:val="24"/>
        </w:rPr>
        <w:t>вносить пропозиції щодо зміни типу, статусу, профільності навчання, вивчення іноземних мов та мов національних меншин;</w:t>
      </w:r>
    </w:p>
    <w:p w:rsidR="005522D0" w:rsidRPr="00F203F9" w:rsidRDefault="005522D0" w:rsidP="005522D0">
      <w:pPr>
        <w:pStyle w:val="20"/>
        <w:numPr>
          <w:ilvl w:val="0"/>
          <w:numId w:val="25"/>
        </w:numPr>
        <w:shd w:val="clear" w:color="auto" w:fill="auto"/>
        <w:tabs>
          <w:tab w:val="clear" w:pos="720"/>
          <w:tab w:val="num" w:pos="360"/>
        </w:tabs>
        <w:spacing w:before="0" w:after="0" w:line="240" w:lineRule="auto"/>
        <w:ind w:left="0" w:right="-5" w:firstLine="0"/>
        <w:rPr>
          <w:sz w:val="24"/>
          <w:szCs w:val="24"/>
        </w:rPr>
      </w:pPr>
      <w:r w:rsidRPr="00F203F9">
        <w:rPr>
          <w:sz w:val="24"/>
          <w:szCs w:val="24"/>
        </w:rPr>
        <w:t>спільно з адміністрацією розглядає і затверджує план роботи навчального закладу та здійснює контроль за його виконанням;</w:t>
      </w:r>
    </w:p>
    <w:p w:rsidR="005522D0" w:rsidRPr="00F203F9" w:rsidRDefault="005522D0" w:rsidP="005522D0">
      <w:pPr>
        <w:pStyle w:val="20"/>
        <w:numPr>
          <w:ilvl w:val="0"/>
          <w:numId w:val="25"/>
        </w:numPr>
        <w:shd w:val="clear" w:color="auto" w:fill="auto"/>
        <w:tabs>
          <w:tab w:val="clear" w:pos="720"/>
          <w:tab w:val="num" w:pos="360"/>
          <w:tab w:val="left" w:pos="1428"/>
        </w:tabs>
        <w:spacing w:before="0" w:after="0" w:line="240" w:lineRule="auto"/>
        <w:ind w:left="0" w:right="-5" w:firstLine="0"/>
        <w:rPr>
          <w:sz w:val="24"/>
          <w:szCs w:val="24"/>
        </w:rPr>
      </w:pPr>
      <w:r w:rsidRPr="00F203F9">
        <w:rPr>
          <w:sz w:val="24"/>
          <w:szCs w:val="24"/>
        </w:rPr>
        <w:t>разом з адміністрацією здійснює контроль за виконанням Статуту навчального закладу;</w:t>
      </w:r>
    </w:p>
    <w:p w:rsidR="005522D0" w:rsidRPr="00F203F9" w:rsidRDefault="005522D0" w:rsidP="005522D0">
      <w:pPr>
        <w:pStyle w:val="20"/>
        <w:numPr>
          <w:ilvl w:val="0"/>
          <w:numId w:val="25"/>
        </w:numPr>
        <w:shd w:val="clear" w:color="auto" w:fill="auto"/>
        <w:tabs>
          <w:tab w:val="clear" w:pos="720"/>
          <w:tab w:val="num" w:pos="360"/>
          <w:tab w:val="left" w:pos="1428"/>
        </w:tabs>
        <w:spacing w:before="0" w:after="0" w:line="240" w:lineRule="auto"/>
        <w:ind w:left="0" w:right="-5" w:firstLine="0"/>
        <w:rPr>
          <w:sz w:val="24"/>
          <w:szCs w:val="24"/>
        </w:rPr>
      </w:pPr>
      <w:r w:rsidRPr="00F203F9">
        <w:rPr>
          <w:sz w:val="24"/>
          <w:szCs w:val="24"/>
        </w:rPr>
        <w:t>затверджує режим роботи навчального закладу;</w:t>
      </w:r>
    </w:p>
    <w:p w:rsidR="005522D0" w:rsidRPr="00F203F9" w:rsidRDefault="005522D0" w:rsidP="005522D0">
      <w:pPr>
        <w:pStyle w:val="20"/>
        <w:numPr>
          <w:ilvl w:val="0"/>
          <w:numId w:val="25"/>
        </w:numPr>
        <w:shd w:val="clear" w:color="auto" w:fill="auto"/>
        <w:tabs>
          <w:tab w:val="clear" w:pos="720"/>
          <w:tab w:val="num" w:pos="360"/>
          <w:tab w:val="left" w:pos="1428"/>
        </w:tabs>
        <w:spacing w:before="0" w:after="0" w:line="240" w:lineRule="auto"/>
        <w:ind w:left="0" w:right="-5" w:firstLine="0"/>
        <w:rPr>
          <w:sz w:val="24"/>
          <w:szCs w:val="24"/>
        </w:rPr>
      </w:pPr>
      <w:r w:rsidRPr="00F203F9">
        <w:rPr>
          <w:sz w:val="24"/>
          <w:szCs w:val="24"/>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5522D0" w:rsidRPr="00F203F9" w:rsidRDefault="005522D0" w:rsidP="005522D0">
      <w:pPr>
        <w:pStyle w:val="20"/>
        <w:numPr>
          <w:ilvl w:val="0"/>
          <w:numId w:val="25"/>
        </w:numPr>
        <w:shd w:val="clear" w:color="auto" w:fill="auto"/>
        <w:tabs>
          <w:tab w:val="clear" w:pos="720"/>
          <w:tab w:val="num" w:pos="360"/>
          <w:tab w:val="left" w:pos="1428"/>
        </w:tabs>
        <w:spacing w:before="0" w:after="0" w:line="240" w:lineRule="auto"/>
        <w:ind w:left="0" w:right="-5" w:firstLine="0"/>
        <w:rPr>
          <w:sz w:val="24"/>
          <w:szCs w:val="24"/>
        </w:rPr>
      </w:pPr>
      <w:r w:rsidRPr="00F203F9">
        <w:rPr>
          <w:sz w:val="24"/>
          <w:szCs w:val="24"/>
        </w:rPr>
        <w:lastRenderedPageBreak/>
        <w:t>приймає рішення спільно з педагогічною радою про представ</w:t>
      </w:r>
      <w:r w:rsidRPr="00F203F9">
        <w:rPr>
          <w:sz w:val="24"/>
          <w:szCs w:val="24"/>
        </w:rPr>
        <w:softHyphen/>
        <w:t>лення до нагородження випускників навчального закладу 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5522D0" w:rsidRPr="00F203F9" w:rsidRDefault="005522D0" w:rsidP="005522D0">
      <w:pPr>
        <w:pStyle w:val="20"/>
        <w:numPr>
          <w:ilvl w:val="0"/>
          <w:numId w:val="25"/>
        </w:numPr>
        <w:shd w:val="clear" w:color="auto" w:fill="auto"/>
        <w:tabs>
          <w:tab w:val="clear" w:pos="720"/>
          <w:tab w:val="num" w:pos="360"/>
        </w:tabs>
        <w:spacing w:before="0" w:after="0" w:line="240" w:lineRule="auto"/>
        <w:ind w:left="0" w:right="-5" w:firstLine="0"/>
        <w:rPr>
          <w:sz w:val="24"/>
          <w:szCs w:val="24"/>
        </w:rPr>
      </w:pPr>
      <w:r w:rsidRPr="00F203F9">
        <w:rPr>
          <w:sz w:val="24"/>
          <w:szCs w:val="24"/>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погоджує робочий навчальний план на кожний навчальний рік;</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заслуховує звіт голови ради, інформацію директора та його заступників з питань навчально-виховної та фінансово-господарської діяльності;</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бере участь у засіданнях атестаційної комісії з метою обговорен</w:t>
      </w:r>
      <w:r w:rsidRPr="00F203F9">
        <w:rPr>
          <w:sz w:val="24"/>
          <w:szCs w:val="24"/>
        </w:rPr>
        <w:softHyphen/>
        <w:t>ня питань про присвоєння кваліфікаційних категорій вчителям;</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виносить на розгляд педагогічної ради пропозиції щодо поліпшення організації позакласної та позашкільної роботи з учнями;</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виступає ініціатором проведення добродійних акцій;</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ініціює розгляд кадрових питань та бере участь у їх вирішенні;</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w:t>
      </w:r>
      <w:r w:rsidRPr="00F203F9">
        <w:rPr>
          <w:sz w:val="24"/>
          <w:szCs w:val="24"/>
        </w:rPr>
        <w:softHyphen/>
        <w:t>доровчих та культурно-масових заходів з учнями;</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розподіляє і контролює кошти фонду загального обов’язкового навчання, приймає рішення про надання матеріальної допомоги учням;</w:t>
      </w:r>
    </w:p>
    <w:p w:rsidR="005522D0" w:rsidRPr="00F203F9" w:rsidRDefault="005522D0" w:rsidP="005522D0">
      <w:pPr>
        <w:pStyle w:val="20"/>
        <w:numPr>
          <w:ilvl w:val="0"/>
          <w:numId w:val="25"/>
        </w:numPr>
        <w:shd w:val="clear" w:color="auto" w:fill="auto"/>
        <w:tabs>
          <w:tab w:val="clear" w:pos="720"/>
          <w:tab w:val="num" w:pos="360"/>
          <w:tab w:val="left" w:pos="1431"/>
        </w:tabs>
        <w:spacing w:before="0" w:after="0" w:line="240" w:lineRule="auto"/>
        <w:ind w:left="0" w:right="-5" w:firstLine="0"/>
        <w:rPr>
          <w:sz w:val="24"/>
          <w:szCs w:val="24"/>
        </w:rPr>
      </w:pPr>
      <w:r w:rsidRPr="00F203F9">
        <w:rPr>
          <w:sz w:val="24"/>
          <w:szCs w:val="24"/>
        </w:rPr>
        <w:t>розглядає питання родинного виховання;</w:t>
      </w:r>
    </w:p>
    <w:p w:rsidR="005522D0" w:rsidRPr="00F203F9" w:rsidRDefault="005522D0" w:rsidP="005522D0">
      <w:pPr>
        <w:pStyle w:val="20"/>
        <w:numPr>
          <w:ilvl w:val="0"/>
          <w:numId w:val="25"/>
        </w:numPr>
        <w:shd w:val="clear" w:color="auto" w:fill="auto"/>
        <w:tabs>
          <w:tab w:val="clear" w:pos="720"/>
          <w:tab w:val="num" w:pos="360"/>
          <w:tab w:val="left" w:pos="1443"/>
        </w:tabs>
        <w:spacing w:before="0" w:after="0" w:line="240" w:lineRule="auto"/>
        <w:ind w:left="0" w:right="-5" w:firstLine="0"/>
        <w:rPr>
          <w:sz w:val="24"/>
          <w:szCs w:val="24"/>
        </w:rPr>
      </w:pPr>
      <w:r w:rsidRPr="00F203F9">
        <w:rPr>
          <w:sz w:val="24"/>
          <w:szCs w:val="24"/>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5522D0" w:rsidRPr="00F203F9" w:rsidRDefault="005522D0" w:rsidP="005522D0">
      <w:pPr>
        <w:pStyle w:val="20"/>
        <w:numPr>
          <w:ilvl w:val="0"/>
          <w:numId w:val="25"/>
        </w:numPr>
        <w:shd w:val="clear" w:color="auto" w:fill="auto"/>
        <w:tabs>
          <w:tab w:val="clear" w:pos="720"/>
          <w:tab w:val="num" w:pos="360"/>
          <w:tab w:val="left" w:pos="1443"/>
        </w:tabs>
        <w:spacing w:before="0" w:after="0" w:line="240" w:lineRule="auto"/>
        <w:ind w:left="0" w:right="-5" w:firstLine="0"/>
        <w:rPr>
          <w:sz w:val="24"/>
          <w:szCs w:val="24"/>
        </w:rPr>
      </w:pPr>
      <w:r w:rsidRPr="00F203F9">
        <w:rPr>
          <w:sz w:val="24"/>
          <w:szCs w:val="24"/>
        </w:rPr>
        <w:t>сприяє педагогічній освіті батьків;</w:t>
      </w:r>
    </w:p>
    <w:p w:rsidR="005522D0" w:rsidRPr="00F203F9" w:rsidRDefault="005522D0" w:rsidP="005522D0">
      <w:pPr>
        <w:pStyle w:val="20"/>
        <w:numPr>
          <w:ilvl w:val="0"/>
          <w:numId w:val="25"/>
        </w:numPr>
        <w:shd w:val="clear" w:color="auto" w:fill="auto"/>
        <w:tabs>
          <w:tab w:val="clear" w:pos="720"/>
          <w:tab w:val="num" w:pos="360"/>
          <w:tab w:val="left" w:pos="1443"/>
        </w:tabs>
        <w:spacing w:before="0" w:after="0" w:line="240" w:lineRule="auto"/>
        <w:ind w:left="0" w:right="-5" w:firstLine="0"/>
        <w:rPr>
          <w:sz w:val="24"/>
          <w:szCs w:val="24"/>
        </w:rPr>
      </w:pPr>
      <w:r w:rsidRPr="00F203F9">
        <w:rPr>
          <w:sz w:val="24"/>
          <w:szCs w:val="24"/>
        </w:rPr>
        <w:t>сприяє поповненню бібліотечного фонду та передплаті періодичних видань;</w:t>
      </w:r>
    </w:p>
    <w:p w:rsidR="005522D0" w:rsidRPr="00F203F9" w:rsidRDefault="005522D0" w:rsidP="005522D0">
      <w:pPr>
        <w:pStyle w:val="20"/>
        <w:numPr>
          <w:ilvl w:val="0"/>
          <w:numId w:val="25"/>
        </w:numPr>
        <w:shd w:val="clear" w:color="auto" w:fill="auto"/>
        <w:tabs>
          <w:tab w:val="clear" w:pos="720"/>
          <w:tab w:val="num" w:pos="360"/>
          <w:tab w:val="left" w:pos="1443"/>
        </w:tabs>
        <w:spacing w:before="0" w:after="0" w:line="240" w:lineRule="auto"/>
        <w:ind w:left="0" w:right="-5" w:firstLine="0"/>
        <w:rPr>
          <w:sz w:val="24"/>
          <w:szCs w:val="24"/>
        </w:rPr>
      </w:pPr>
      <w:r w:rsidRPr="00F203F9">
        <w:rPr>
          <w:sz w:val="24"/>
          <w:szCs w:val="24"/>
        </w:rPr>
        <w:t>розглядає питання здобуття обов’язкової загальної середньої освіти учнями;</w:t>
      </w:r>
    </w:p>
    <w:p w:rsidR="005522D0" w:rsidRPr="00F203F9" w:rsidRDefault="005522D0" w:rsidP="005522D0">
      <w:pPr>
        <w:pStyle w:val="70"/>
        <w:numPr>
          <w:ilvl w:val="0"/>
          <w:numId w:val="25"/>
        </w:numPr>
        <w:shd w:val="clear" w:color="auto" w:fill="auto"/>
        <w:tabs>
          <w:tab w:val="clear" w:pos="720"/>
          <w:tab w:val="num" w:pos="360"/>
        </w:tabs>
        <w:spacing w:before="0" w:line="240" w:lineRule="auto"/>
        <w:ind w:left="0" w:right="-5" w:firstLine="0"/>
        <w:jc w:val="both"/>
        <w:rPr>
          <w:rFonts w:ascii="Times New Roman" w:hAnsi="Times New Roman" w:cs="Times New Roman"/>
          <w:sz w:val="24"/>
          <w:szCs w:val="24"/>
        </w:rPr>
      </w:pPr>
      <w:r w:rsidRPr="00F203F9">
        <w:rPr>
          <w:rFonts w:ascii="Times New Roman" w:hAnsi="Times New Roman" w:cs="Times New Roman"/>
          <w:sz w:val="24"/>
          <w:szCs w:val="24"/>
        </w:rPr>
        <w:t>організовує громадський контроль за харчуванням і медичним обслуговуванням учнів;</w:t>
      </w:r>
    </w:p>
    <w:p w:rsidR="005522D0" w:rsidRPr="00F203F9" w:rsidRDefault="005522D0" w:rsidP="005522D0">
      <w:pPr>
        <w:pStyle w:val="70"/>
        <w:numPr>
          <w:ilvl w:val="0"/>
          <w:numId w:val="25"/>
        </w:numPr>
        <w:shd w:val="clear" w:color="auto" w:fill="auto"/>
        <w:tabs>
          <w:tab w:val="clear" w:pos="720"/>
          <w:tab w:val="num" w:pos="360"/>
        </w:tabs>
        <w:spacing w:before="0" w:line="240" w:lineRule="auto"/>
        <w:ind w:left="0" w:right="-5" w:firstLine="0"/>
        <w:jc w:val="both"/>
        <w:rPr>
          <w:rFonts w:ascii="Times New Roman" w:hAnsi="Times New Roman" w:cs="Times New Roman"/>
          <w:sz w:val="24"/>
          <w:szCs w:val="24"/>
        </w:rPr>
      </w:pPr>
      <w:r w:rsidRPr="00F203F9">
        <w:rPr>
          <w:rFonts w:ascii="Times New Roman" w:hAnsi="Times New Roman" w:cs="Times New Roman"/>
          <w:sz w:val="24"/>
          <w:szCs w:val="24"/>
        </w:rPr>
        <w:t>розглядає звернення учасників навчально-виховного процесу з питань роботи навчального закладу;</w:t>
      </w:r>
    </w:p>
    <w:p w:rsidR="005522D0" w:rsidRPr="00F203F9" w:rsidRDefault="005522D0" w:rsidP="005522D0">
      <w:pPr>
        <w:pStyle w:val="20"/>
        <w:numPr>
          <w:ilvl w:val="0"/>
          <w:numId w:val="25"/>
        </w:numPr>
        <w:shd w:val="clear" w:color="auto" w:fill="auto"/>
        <w:tabs>
          <w:tab w:val="clear" w:pos="720"/>
          <w:tab w:val="num" w:pos="360"/>
        </w:tabs>
        <w:spacing w:before="0" w:after="0" w:line="240" w:lineRule="auto"/>
        <w:ind w:left="0" w:right="-5" w:firstLine="0"/>
        <w:rPr>
          <w:sz w:val="24"/>
          <w:szCs w:val="24"/>
        </w:rPr>
      </w:pPr>
      <w:r w:rsidRPr="00F203F9">
        <w:rPr>
          <w:sz w:val="24"/>
          <w:szCs w:val="24"/>
        </w:rPr>
        <w:t>вносить пропозиції щодо морального і матеріального заохочення учасників навчально-виховного процесу;</w:t>
      </w:r>
    </w:p>
    <w:p w:rsidR="005522D0" w:rsidRPr="00F203F9" w:rsidRDefault="005522D0" w:rsidP="005522D0">
      <w:pPr>
        <w:pStyle w:val="20"/>
        <w:numPr>
          <w:ilvl w:val="0"/>
          <w:numId w:val="25"/>
        </w:numPr>
        <w:shd w:val="clear" w:color="auto" w:fill="auto"/>
        <w:tabs>
          <w:tab w:val="clear" w:pos="720"/>
          <w:tab w:val="num" w:pos="360"/>
          <w:tab w:val="left" w:pos="1443"/>
        </w:tabs>
        <w:spacing w:before="0" w:after="0" w:line="240" w:lineRule="auto"/>
        <w:ind w:left="0" w:right="-5" w:firstLine="0"/>
        <w:rPr>
          <w:sz w:val="24"/>
          <w:szCs w:val="24"/>
        </w:rPr>
      </w:pPr>
      <w:r w:rsidRPr="00F203F9">
        <w:rPr>
          <w:sz w:val="24"/>
          <w:szCs w:val="24"/>
        </w:rPr>
        <w:t>може створювати постійні або тимчасові комісії з окремих напрямів роботи.</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Склад комісій та зміст їх роботи визначаються радою.</w:t>
      </w:r>
    </w:p>
    <w:p w:rsidR="005522D0" w:rsidRPr="00F203F9" w:rsidRDefault="005522D0" w:rsidP="005522D0">
      <w:pPr>
        <w:pStyle w:val="20"/>
        <w:shd w:val="clear" w:color="auto" w:fill="auto"/>
        <w:tabs>
          <w:tab w:val="left" w:pos="1502"/>
        </w:tabs>
        <w:spacing w:before="0" w:after="0" w:line="240" w:lineRule="auto"/>
        <w:ind w:right="-5"/>
        <w:rPr>
          <w:sz w:val="24"/>
          <w:szCs w:val="24"/>
        </w:rPr>
      </w:pPr>
      <w:r w:rsidRPr="00F203F9">
        <w:rPr>
          <w:sz w:val="24"/>
          <w:szCs w:val="24"/>
        </w:rPr>
        <w:t>4.4.При навчальному закладі за рішенням загальних зборів (конференції) може створюватися і діяти піклувальна рада та благодійний фонд.</w:t>
      </w:r>
    </w:p>
    <w:p w:rsidR="005522D0" w:rsidRPr="00F203F9" w:rsidRDefault="005522D0" w:rsidP="005522D0">
      <w:pPr>
        <w:pStyle w:val="20"/>
        <w:shd w:val="clear" w:color="auto" w:fill="auto"/>
        <w:tabs>
          <w:tab w:val="left" w:pos="1502"/>
        </w:tabs>
        <w:spacing w:before="0" w:after="0" w:line="240" w:lineRule="auto"/>
        <w:ind w:right="-5"/>
        <w:rPr>
          <w:sz w:val="24"/>
          <w:szCs w:val="24"/>
        </w:rPr>
      </w:pPr>
      <w:r w:rsidRPr="00F203F9">
        <w:rPr>
          <w:sz w:val="24"/>
          <w:szCs w:val="24"/>
        </w:rPr>
        <w:t>4.4.1.Метою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4.4.2. Основними завданнями піклувальної ради є:</w:t>
      </w:r>
    </w:p>
    <w:p w:rsidR="005522D0" w:rsidRPr="00F203F9" w:rsidRDefault="005522D0" w:rsidP="005522D0">
      <w:pPr>
        <w:pStyle w:val="20"/>
        <w:numPr>
          <w:ilvl w:val="0"/>
          <w:numId w:val="1"/>
        </w:numPr>
        <w:shd w:val="clear" w:color="auto" w:fill="auto"/>
        <w:tabs>
          <w:tab w:val="clear" w:pos="720"/>
          <w:tab w:val="num" w:pos="360"/>
        </w:tabs>
        <w:spacing w:before="0" w:after="0" w:line="240" w:lineRule="auto"/>
        <w:ind w:left="0" w:right="-5" w:firstLine="0"/>
        <w:rPr>
          <w:sz w:val="24"/>
          <w:szCs w:val="24"/>
        </w:rPr>
      </w:pPr>
      <w:r w:rsidRPr="00F203F9">
        <w:rPr>
          <w:sz w:val="24"/>
          <w:szCs w:val="24"/>
        </w:rPr>
        <w:t>сприяння виконанню законодавства України щодо обов’язковості повної загальної середньої освіти;</w:t>
      </w:r>
    </w:p>
    <w:p w:rsidR="005522D0" w:rsidRPr="00F203F9" w:rsidRDefault="005522D0" w:rsidP="005522D0">
      <w:pPr>
        <w:pStyle w:val="20"/>
        <w:numPr>
          <w:ilvl w:val="0"/>
          <w:numId w:val="1"/>
        </w:numPr>
        <w:shd w:val="clear" w:color="auto" w:fill="auto"/>
        <w:tabs>
          <w:tab w:val="clear" w:pos="720"/>
          <w:tab w:val="num" w:pos="360"/>
        </w:tabs>
        <w:spacing w:before="0" w:after="0" w:line="240" w:lineRule="auto"/>
        <w:ind w:left="0" w:right="-5" w:firstLine="0"/>
        <w:rPr>
          <w:sz w:val="24"/>
          <w:szCs w:val="24"/>
        </w:rPr>
      </w:pPr>
      <w:r w:rsidRPr="00F203F9">
        <w:rPr>
          <w:sz w:val="24"/>
          <w:szCs w:val="24"/>
        </w:rPr>
        <w:t>співпраця з органами виконавчої влади, місцевого самоврядування,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5522D0" w:rsidRPr="00F203F9" w:rsidRDefault="005522D0" w:rsidP="005522D0">
      <w:pPr>
        <w:pStyle w:val="20"/>
        <w:numPr>
          <w:ilvl w:val="0"/>
          <w:numId w:val="2"/>
        </w:numPr>
        <w:shd w:val="clear" w:color="auto" w:fill="auto"/>
        <w:tabs>
          <w:tab w:val="clear" w:pos="720"/>
          <w:tab w:val="num" w:pos="360"/>
          <w:tab w:val="left" w:pos="1414"/>
        </w:tabs>
        <w:spacing w:before="0" w:after="0" w:line="240" w:lineRule="auto"/>
        <w:ind w:left="0" w:right="-5" w:firstLine="0"/>
        <w:rPr>
          <w:sz w:val="24"/>
          <w:szCs w:val="24"/>
        </w:rPr>
      </w:pPr>
      <w:r w:rsidRPr="00F203F9">
        <w:rPr>
          <w:sz w:val="24"/>
          <w:szCs w:val="24"/>
        </w:rPr>
        <w:t>зміцнення навчально-виробничої, наукової, матеріально-технічної, культурно-спортивної, корекційно-відновної, та лікувально-оздоровчої бази навчального закладу;</w:t>
      </w:r>
    </w:p>
    <w:p w:rsidR="005522D0" w:rsidRPr="00F203F9" w:rsidRDefault="005522D0" w:rsidP="005522D0">
      <w:pPr>
        <w:pStyle w:val="20"/>
        <w:numPr>
          <w:ilvl w:val="0"/>
          <w:numId w:val="2"/>
        </w:numPr>
        <w:shd w:val="clear" w:color="auto" w:fill="auto"/>
        <w:tabs>
          <w:tab w:val="clear" w:pos="720"/>
          <w:tab w:val="num" w:pos="360"/>
          <w:tab w:val="left" w:pos="1414"/>
        </w:tabs>
        <w:spacing w:before="0" w:after="0" w:line="240" w:lineRule="auto"/>
        <w:ind w:left="0" w:right="-5" w:firstLine="0"/>
        <w:rPr>
          <w:sz w:val="24"/>
          <w:szCs w:val="24"/>
        </w:rPr>
      </w:pPr>
      <w:r w:rsidRPr="00F203F9">
        <w:rPr>
          <w:sz w:val="24"/>
          <w:szCs w:val="24"/>
        </w:rPr>
        <w:lastRenderedPageBreak/>
        <w:t>організація змістовного дозвілля та оздоровлення учнів, педагогічних працівників;</w:t>
      </w:r>
    </w:p>
    <w:p w:rsidR="005522D0" w:rsidRPr="00F203F9" w:rsidRDefault="005522D0" w:rsidP="005522D0">
      <w:pPr>
        <w:pStyle w:val="20"/>
        <w:numPr>
          <w:ilvl w:val="0"/>
          <w:numId w:val="2"/>
        </w:numPr>
        <w:shd w:val="clear" w:color="auto" w:fill="auto"/>
        <w:tabs>
          <w:tab w:val="clear" w:pos="720"/>
          <w:tab w:val="num" w:pos="360"/>
          <w:tab w:val="left" w:pos="1414"/>
        </w:tabs>
        <w:spacing w:before="0" w:after="0" w:line="240" w:lineRule="auto"/>
        <w:ind w:left="0" w:right="-5" w:firstLine="0"/>
        <w:rPr>
          <w:sz w:val="24"/>
          <w:szCs w:val="24"/>
        </w:rPr>
      </w:pPr>
      <w:r w:rsidRPr="00F203F9">
        <w:rPr>
          <w:sz w:val="24"/>
          <w:szCs w:val="24"/>
        </w:rPr>
        <w:t>вироблення рекомендацій щодо раціонального використання фонду загальнообов’язкового навчання;</w:t>
      </w:r>
    </w:p>
    <w:p w:rsidR="005522D0" w:rsidRPr="00F203F9" w:rsidRDefault="005522D0" w:rsidP="005522D0">
      <w:pPr>
        <w:pStyle w:val="20"/>
        <w:numPr>
          <w:ilvl w:val="0"/>
          <w:numId w:val="2"/>
        </w:numPr>
        <w:shd w:val="clear" w:color="auto" w:fill="auto"/>
        <w:tabs>
          <w:tab w:val="clear" w:pos="720"/>
          <w:tab w:val="num" w:pos="360"/>
          <w:tab w:val="left" w:pos="1414"/>
        </w:tabs>
        <w:spacing w:before="0" w:after="0" w:line="240" w:lineRule="auto"/>
        <w:ind w:left="0" w:right="-5" w:firstLine="0"/>
        <w:rPr>
          <w:sz w:val="24"/>
          <w:szCs w:val="24"/>
        </w:rPr>
      </w:pPr>
      <w:r w:rsidRPr="00F203F9">
        <w:rPr>
          <w:sz w:val="24"/>
          <w:szCs w:val="24"/>
        </w:rPr>
        <w:t>запобігання дитячій бездоглядності;</w:t>
      </w:r>
    </w:p>
    <w:p w:rsidR="005522D0" w:rsidRPr="00F203F9" w:rsidRDefault="005522D0" w:rsidP="005522D0">
      <w:pPr>
        <w:pStyle w:val="20"/>
        <w:numPr>
          <w:ilvl w:val="0"/>
          <w:numId w:val="2"/>
        </w:numPr>
        <w:shd w:val="clear" w:color="auto" w:fill="auto"/>
        <w:tabs>
          <w:tab w:val="clear" w:pos="720"/>
          <w:tab w:val="num" w:pos="360"/>
          <w:tab w:val="left" w:pos="1414"/>
        </w:tabs>
        <w:spacing w:before="0" w:after="0" w:line="240" w:lineRule="auto"/>
        <w:ind w:left="0" w:right="-5" w:firstLine="0"/>
        <w:rPr>
          <w:sz w:val="24"/>
          <w:szCs w:val="24"/>
        </w:rPr>
      </w:pPr>
      <w:r w:rsidRPr="00F203F9">
        <w:rPr>
          <w:sz w:val="24"/>
          <w:szCs w:val="24"/>
        </w:rPr>
        <w:t>сприяння працевлаштуванню випускників навчального закладу; стимулювання творчої праці педагогічних працівників та учнів;</w:t>
      </w:r>
    </w:p>
    <w:p w:rsidR="005522D0" w:rsidRPr="00F203F9" w:rsidRDefault="005522D0" w:rsidP="005522D0">
      <w:pPr>
        <w:pStyle w:val="20"/>
        <w:numPr>
          <w:ilvl w:val="0"/>
          <w:numId w:val="2"/>
        </w:numPr>
        <w:shd w:val="clear" w:color="auto" w:fill="auto"/>
        <w:tabs>
          <w:tab w:val="clear" w:pos="720"/>
          <w:tab w:val="num" w:pos="360"/>
        </w:tabs>
        <w:spacing w:before="0" w:after="0" w:line="240" w:lineRule="auto"/>
        <w:ind w:left="0" w:right="-5" w:firstLine="0"/>
        <w:rPr>
          <w:sz w:val="24"/>
          <w:szCs w:val="24"/>
        </w:rPr>
      </w:pPr>
      <w:r w:rsidRPr="00F203F9">
        <w:rPr>
          <w:sz w:val="24"/>
          <w:szCs w:val="24"/>
        </w:rPr>
        <w:t>всебічне зміцнення зв’язків між родинами учнів  та навчальним закладом.</w:t>
      </w:r>
    </w:p>
    <w:p w:rsidR="005522D0" w:rsidRPr="00F203F9" w:rsidRDefault="005522D0" w:rsidP="005522D0">
      <w:pPr>
        <w:pStyle w:val="20"/>
        <w:shd w:val="clear" w:color="auto" w:fill="auto"/>
        <w:tabs>
          <w:tab w:val="left" w:pos="1495"/>
        </w:tabs>
        <w:spacing w:before="0" w:after="0" w:line="240" w:lineRule="auto"/>
        <w:ind w:right="-5"/>
        <w:rPr>
          <w:sz w:val="24"/>
          <w:szCs w:val="24"/>
        </w:rPr>
      </w:pPr>
      <w:r w:rsidRPr="00F203F9">
        <w:rPr>
          <w:sz w:val="24"/>
          <w:szCs w:val="24"/>
        </w:rPr>
        <w:t>4.4.3.Піклувальна рада формується у складі до 9 осіб з представників місцевих органів виконавчої влади, органів місцевого самоврядування підприємств, установ, організацій, навчальних закладів, окремих громадян.</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Члени піклувальної ради обираються на загальних зборах (конференції) навчального закладу шляхом голосування простою більшістю голосів.</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Члени піклувальної ради працюють на громадських засадах.</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Не допускається втручання членів піклувальної ради в навчально- виховний процес (відвідування уроків тощо) без згоди керівника загальноосвітнього навчального закладу.</w:t>
      </w:r>
    </w:p>
    <w:p w:rsidR="005522D0" w:rsidRPr="00F203F9" w:rsidRDefault="005522D0" w:rsidP="005522D0">
      <w:pPr>
        <w:pStyle w:val="20"/>
        <w:shd w:val="clear" w:color="auto" w:fill="auto"/>
        <w:spacing w:before="0" w:after="0" w:line="240" w:lineRule="auto"/>
        <w:ind w:left="140" w:right="-5" w:firstLine="560"/>
        <w:rPr>
          <w:sz w:val="24"/>
          <w:szCs w:val="24"/>
        </w:rPr>
      </w:pPr>
      <w:r w:rsidRPr="00F203F9">
        <w:rPr>
          <w:sz w:val="24"/>
          <w:szCs w:val="24"/>
        </w:rPr>
        <w:t>У випадках, коли хтось із членів піклувальної ради вибуває, на загальних зборах (конференції) на його місце обирається інша особа.</w:t>
      </w:r>
    </w:p>
    <w:p w:rsidR="005522D0" w:rsidRPr="00F203F9" w:rsidRDefault="005522D0" w:rsidP="005522D0">
      <w:pPr>
        <w:pStyle w:val="20"/>
        <w:shd w:val="clear" w:color="auto" w:fill="auto"/>
        <w:tabs>
          <w:tab w:val="left" w:pos="1498"/>
        </w:tabs>
        <w:spacing w:before="0" w:after="0" w:line="240" w:lineRule="auto"/>
        <w:ind w:right="-5"/>
        <w:rPr>
          <w:sz w:val="24"/>
          <w:szCs w:val="24"/>
        </w:rPr>
      </w:pPr>
      <w:r w:rsidRPr="00F203F9">
        <w:rPr>
          <w:sz w:val="24"/>
          <w:szCs w:val="24"/>
        </w:rPr>
        <w:t>4.4.4.Піклувальна рада діє на засадах:</w:t>
      </w:r>
    </w:p>
    <w:p w:rsidR="005522D0" w:rsidRPr="00F203F9" w:rsidRDefault="005522D0" w:rsidP="005522D0">
      <w:pPr>
        <w:pStyle w:val="20"/>
        <w:numPr>
          <w:ilvl w:val="0"/>
          <w:numId w:val="3"/>
        </w:numPr>
        <w:shd w:val="clear" w:color="auto" w:fill="auto"/>
        <w:tabs>
          <w:tab w:val="clear" w:pos="720"/>
          <w:tab w:val="num" w:pos="360"/>
          <w:tab w:val="left" w:pos="1414"/>
        </w:tabs>
        <w:spacing w:before="0" w:after="0" w:line="240" w:lineRule="auto"/>
        <w:ind w:left="0" w:right="-5" w:firstLine="0"/>
        <w:rPr>
          <w:sz w:val="24"/>
          <w:szCs w:val="24"/>
        </w:rPr>
      </w:pPr>
      <w:r w:rsidRPr="00F203F9">
        <w:rPr>
          <w:sz w:val="24"/>
          <w:szCs w:val="24"/>
        </w:rPr>
        <w:t>пріоритету прав людини, гармонійного поєднання інтересів особи, суспільства, держави;</w:t>
      </w:r>
    </w:p>
    <w:p w:rsidR="005522D0" w:rsidRPr="00F203F9" w:rsidRDefault="005522D0" w:rsidP="005522D0">
      <w:pPr>
        <w:pStyle w:val="20"/>
        <w:numPr>
          <w:ilvl w:val="0"/>
          <w:numId w:val="3"/>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дотримання вимог законодавства України;</w:t>
      </w:r>
    </w:p>
    <w:p w:rsidR="005522D0" w:rsidRPr="00F203F9" w:rsidRDefault="005522D0" w:rsidP="005522D0">
      <w:pPr>
        <w:pStyle w:val="20"/>
        <w:numPr>
          <w:ilvl w:val="0"/>
          <w:numId w:val="3"/>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самоврядування;</w:t>
      </w:r>
    </w:p>
    <w:p w:rsidR="005522D0" w:rsidRPr="00F203F9" w:rsidRDefault="005522D0" w:rsidP="005522D0">
      <w:pPr>
        <w:pStyle w:val="20"/>
        <w:numPr>
          <w:ilvl w:val="0"/>
          <w:numId w:val="3"/>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колегіальності ухвалення рішень;</w:t>
      </w:r>
    </w:p>
    <w:p w:rsidR="005522D0" w:rsidRPr="00F203F9" w:rsidRDefault="005522D0" w:rsidP="005522D0">
      <w:pPr>
        <w:pStyle w:val="20"/>
        <w:numPr>
          <w:ilvl w:val="0"/>
          <w:numId w:val="3"/>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добровільності і рівноправності членства;</w:t>
      </w:r>
    </w:p>
    <w:p w:rsidR="005522D0" w:rsidRPr="00F203F9" w:rsidRDefault="005522D0" w:rsidP="005522D0">
      <w:pPr>
        <w:pStyle w:val="20"/>
        <w:numPr>
          <w:ilvl w:val="0"/>
          <w:numId w:val="3"/>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гласності.</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4.4.5.Робота піклувальної ради планується довільно. Кількість засідань визначається їх доцільністю, але, як правило, не менш ніж чотири рази на рік.</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Позачергові засідання можуть проводитись також на вимогу третини і більше її членів.</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Засідання піклувальної ради є правомочним, якщо на ньому присутні не менше двох третин її членів.</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Рішення піклувальної ради приймається простою більшістю голосів.</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Піклувальна рада інформує про свою діяльність у доступній формі на зборах, у засобах масової інформації, через спеціальні стенди тощо.</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Рішення піклувальної ради в 7-денний термін доводяться до відома ко</w:t>
      </w:r>
      <w:r w:rsidRPr="00F203F9">
        <w:rPr>
          <w:sz w:val="24"/>
          <w:szCs w:val="24"/>
        </w:rPr>
        <w:softHyphen/>
        <w:t>лективу загальноосвітнього навчального закладу, батьків, громадськості. їх виконання організовується членами піклувальної ради.</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4.4.6. Очолює піклувальну раду голова, який обирається шляхом голо</w:t>
      </w:r>
      <w:r w:rsidRPr="00F203F9">
        <w:rPr>
          <w:sz w:val="24"/>
          <w:szCs w:val="24"/>
        </w:rPr>
        <w:softHyphen/>
        <w:t>сування на її засіданні з числа членів піклувальної ради.</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З числа членів піклувальної ради також обираються заступник та сек</w:t>
      </w:r>
      <w:r w:rsidRPr="00F203F9">
        <w:rPr>
          <w:sz w:val="24"/>
          <w:szCs w:val="24"/>
        </w:rPr>
        <w:softHyphen/>
        <w:t>ретар.</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Голова піклувальної ради:</w:t>
      </w:r>
    </w:p>
    <w:p w:rsidR="005522D0" w:rsidRPr="00F203F9" w:rsidRDefault="005522D0" w:rsidP="005522D0">
      <w:pPr>
        <w:pStyle w:val="20"/>
        <w:numPr>
          <w:ilvl w:val="0"/>
          <w:numId w:val="4"/>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скликає і координує роботу піклувальної ради;</w:t>
      </w:r>
    </w:p>
    <w:p w:rsidR="005522D0" w:rsidRPr="00F203F9" w:rsidRDefault="005522D0" w:rsidP="005522D0">
      <w:pPr>
        <w:pStyle w:val="20"/>
        <w:numPr>
          <w:ilvl w:val="0"/>
          <w:numId w:val="4"/>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готує і проводить засідання, підписує рішення піклувальної ради;</w:t>
      </w:r>
    </w:p>
    <w:p w:rsidR="005522D0" w:rsidRPr="00F203F9" w:rsidRDefault="005522D0" w:rsidP="005522D0">
      <w:pPr>
        <w:pStyle w:val="20"/>
        <w:numPr>
          <w:ilvl w:val="0"/>
          <w:numId w:val="4"/>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визначає функції заступника, секретаря та інших членів;</w:t>
      </w:r>
    </w:p>
    <w:p w:rsidR="005522D0" w:rsidRPr="00F203F9" w:rsidRDefault="005522D0" w:rsidP="005522D0">
      <w:pPr>
        <w:pStyle w:val="20"/>
        <w:numPr>
          <w:ilvl w:val="0"/>
          <w:numId w:val="4"/>
        </w:numPr>
        <w:shd w:val="clear" w:color="auto" w:fill="auto"/>
        <w:tabs>
          <w:tab w:val="clear" w:pos="720"/>
          <w:tab w:val="num" w:pos="360"/>
          <w:tab w:val="left" w:pos="1433"/>
        </w:tabs>
        <w:spacing w:before="0" w:after="0" w:line="240" w:lineRule="auto"/>
        <w:ind w:left="0" w:right="-5" w:firstLine="0"/>
        <w:rPr>
          <w:sz w:val="24"/>
          <w:szCs w:val="24"/>
        </w:rPr>
      </w:pPr>
      <w:r w:rsidRPr="00F203F9">
        <w:rPr>
          <w:sz w:val="24"/>
          <w:szCs w:val="24"/>
        </w:rPr>
        <w:t>представляє піклувальну раду в установах, підприємствах та організаціях з питань, віднесених до її повноважень.</w:t>
      </w:r>
    </w:p>
    <w:p w:rsidR="005522D0" w:rsidRPr="00F203F9" w:rsidRDefault="005522D0" w:rsidP="005522D0">
      <w:pPr>
        <w:pStyle w:val="20"/>
        <w:shd w:val="clear" w:color="auto" w:fill="auto"/>
        <w:spacing w:before="0" w:after="0" w:line="240" w:lineRule="auto"/>
        <w:ind w:left="140" w:right="-5" w:firstLine="500"/>
        <w:rPr>
          <w:sz w:val="24"/>
          <w:szCs w:val="24"/>
        </w:rPr>
      </w:pPr>
      <w:r w:rsidRPr="00F203F9">
        <w:rPr>
          <w:sz w:val="24"/>
          <w:szCs w:val="24"/>
        </w:rPr>
        <w:t>Голова піклувальної ради має право делегувати свої повноваження членам піклувальної ради.</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4.4.7. Піклувальна рада має право:</w:t>
      </w:r>
    </w:p>
    <w:p w:rsidR="005522D0" w:rsidRPr="00F203F9" w:rsidRDefault="005522D0" w:rsidP="005522D0">
      <w:pPr>
        <w:pStyle w:val="20"/>
        <w:numPr>
          <w:ilvl w:val="0"/>
          <w:numId w:val="5"/>
        </w:numPr>
        <w:shd w:val="clear" w:color="auto" w:fill="auto"/>
        <w:tabs>
          <w:tab w:val="clear" w:pos="720"/>
          <w:tab w:val="num" w:pos="360"/>
        </w:tabs>
        <w:spacing w:before="0" w:after="0" w:line="240" w:lineRule="auto"/>
        <w:ind w:left="0" w:right="-5" w:firstLine="0"/>
        <w:rPr>
          <w:sz w:val="24"/>
          <w:szCs w:val="24"/>
        </w:rPr>
      </w:pPr>
      <w:r w:rsidRPr="00F203F9">
        <w:rPr>
          <w:sz w:val="24"/>
          <w:szCs w:val="24"/>
        </w:rPr>
        <w:t xml:space="preserve">вносити на розгляд органів виконавчої влади, місцевого самоврядування,  кандидатуру керівника загальноосвітнього навчального закладу,на загальних зборах (конференції) пропозиції щодо зміцнення матеріально-технічної, навчально- виробничої, наукової, культурно - спортивної, корекційно - відновної та лікувально - оздоровчої бази навчального </w:t>
      </w:r>
      <w:r w:rsidRPr="00F203F9">
        <w:rPr>
          <w:sz w:val="24"/>
          <w:szCs w:val="24"/>
        </w:rPr>
        <w:lastRenderedPageBreak/>
        <w:t>закладу;</w:t>
      </w:r>
    </w:p>
    <w:p w:rsidR="005522D0" w:rsidRPr="00F203F9" w:rsidRDefault="005522D0" w:rsidP="005522D0">
      <w:pPr>
        <w:pStyle w:val="20"/>
        <w:numPr>
          <w:ilvl w:val="0"/>
          <w:numId w:val="5"/>
        </w:numPr>
        <w:shd w:val="clear" w:color="auto" w:fill="auto"/>
        <w:tabs>
          <w:tab w:val="clear" w:pos="720"/>
          <w:tab w:val="num" w:pos="360"/>
        </w:tabs>
        <w:spacing w:before="0" w:after="0" w:line="240" w:lineRule="auto"/>
        <w:ind w:left="0" w:right="-5" w:firstLine="0"/>
        <w:rPr>
          <w:sz w:val="24"/>
          <w:szCs w:val="24"/>
        </w:rPr>
      </w:pPr>
      <w:r w:rsidRPr="00F203F9">
        <w:rPr>
          <w:sz w:val="24"/>
          <w:szCs w:val="24"/>
        </w:rPr>
        <w:t xml:space="preserve">залучати додаткові джерела фінансування навчального закладу; </w:t>
      </w:r>
    </w:p>
    <w:p w:rsidR="005522D0" w:rsidRPr="00F203F9" w:rsidRDefault="005522D0" w:rsidP="005522D0">
      <w:pPr>
        <w:pStyle w:val="20"/>
        <w:numPr>
          <w:ilvl w:val="0"/>
          <w:numId w:val="5"/>
        </w:numPr>
        <w:shd w:val="clear" w:color="auto" w:fill="auto"/>
        <w:tabs>
          <w:tab w:val="clear" w:pos="720"/>
          <w:tab w:val="num" w:pos="360"/>
        </w:tabs>
        <w:spacing w:before="0" w:after="0" w:line="240" w:lineRule="auto"/>
        <w:ind w:left="0" w:right="-5" w:firstLine="0"/>
        <w:rPr>
          <w:sz w:val="24"/>
          <w:szCs w:val="24"/>
        </w:rPr>
      </w:pPr>
      <w:r w:rsidRPr="00F203F9">
        <w:rPr>
          <w:sz w:val="24"/>
          <w:szCs w:val="24"/>
        </w:rPr>
        <w:t>вживати заходи до зміцнення матеріально-технічної і навчально- методичної бази навчального закладу;</w:t>
      </w:r>
    </w:p>
    <w:p w:rsidR="005522D0" w:rsidRPr="00F203F9" w:rsidRDefault="005522D0" w:rsidP="005522D0">
      <w:pPr>
        <w:pStyle w:val="20"/>
        <w:numPr>
          <w:ilvl w:val="0"/>
          <w:numId w:val="5"/>
        </w:numPr>
        <w:shd w:val="clear" w:color="auto" w:fill="auto"/>
        <w:tabs>
          <w:tab w:val="clear" w:pos="720"/>
          <w:tab w:val="num" w:pos="360"/>
        </w:tabs>
        <w:spacing w:before="0" w:after="0" w:line="240" w:lineRule="auto"/>
        <w:ind w:left="0" w:right="-5" w:firstLine="0"/>
        <w:rPr>
          <w:sz w:val="24"/>
          <w:szCs w:val="24"/>
        </w:rPr>
      </w:pPr>
      <w:r w:rsidRPr="00F203F9">
        <w:rPr>
          <w:sz w:val="24"/>
          <w:szCs w:val="24"/>
        </w:rPr>
        <w:t>стимулювати творчу працю педагогічних працівників, учнів;</w:t>
      </w:r>
    </w:p>
    <w:p w:rsidR="005522D0" w:rsidRPr="00F203F9" w:rsidRDefault="005522D0" w:rsidP="005522D0">
      <w:pPr>
        <w:pStyle w:val="20"/>
        <w:numPr>
          <w:ilvl w:val="0"/>
          <w:numId w:val="5"/>
        </w:numPr>
        <w:shd w:val="clear" w:color="auto" w:fill="auto"/>
        <w:tabs>
          <w:tab w:val="clear" w:pos="720"/>
          <w:tab w:val="num" w:pos="360"/>
        </w:tabs>
        <w:spacing w:before="0" w:after="0" w:line="240" w:lineRule="auto"/>
        <w:ind w:left="0" w:right="-5" w:firstLine="0"/>
        <w:rPr>
          <w:sz w:val="24"/>
          <w:szCs w:val="24"/>
        </w:rPr>
      </w:pPr>
      <w:r w:rsidRPr="00F203F9">
        <w:rPr>
          <w:sz w:val="24"/>
          <w:szCs w:val="24"/>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5522D0" w:rsidRPr="00F203F9" w:rsidRDefault="005522D0" w:rsidP="005522D0">
      <w:pPr>
        <w:pStyle w:val="20"/>
        <w:numPr>
          <w:ilvl w:val="0"/>
          <w:numId w:val="5"/>
        </w:numPr>
        <w:shd w:val="clear" w:color="auto" w:fill="auto"/>
        <w:tabs>
          <w:tab w:val="clear" w:pos="720"/>
          <w:tab w:val="num" w:pos="360"/>
        </w:tabs>
        <w:spacing w:before="0" w:after="0" w:line="240" w:lineRule="auto"/>
        <w:ind w:left="0" w:right="-5" w:firstLine="0"/>
        <w:rPr>
          <w:sz w:val="24"/>
          <w:szCs w:val="24"/>
        </w:rPr>
      </w:pPr>
      <w:r w:rsidRPr="00F203F9">
        <w:rPr>
          <w:sz w:val="24"/>
          <w:szCs w:val="24"/>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4.5.Директор навчального закладу:</w:t>
      </w:r>
    </w:p>
    <w:p w:rsidR="005522D0" w:rsidRPr="00F203F9" w:rsidRDefault="005522D0" w:rsidP="005522D0">
      <w:pPr>
        <w:pStyle w:val="20"/>
        <w:numPr>
          <w:ilvl w:val="0"/>
          <w:numId w:val="26"/>
        </w:numPr>
        <w:shd w:val="clear" w:color="auto" w:fill="auto"/>
        <w:tabs>
          <w:tab w:val="clear" w:pos="720"/>
          <w:tab w:val="num" w:pos="360"/>
        </w:tabs>
        <w:spacing w:before="0" w:after="0" w:line="240" w:lineRule="auto"/>
        <w:ind w:left="0" w:right="-5" w:firstLine="0"/>
        <w:rPr>
          <w:sz w:val="24"/>
          <w:szCs w:val="24"/>
        </w:rPr>
      </w:pPr>
      <w:r w:rsidRPr="00F203F9">
        <w:rPr>
          <w:sz w:val="24"/>
          <w:szCs w:val="24"/>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5522D0" w:rsidRPr="00F203F9" w:rsidRDefault="005522D0" w:rsidP="005522D0">
      <w:pPr>
        <w:pStyle w:val="20"/>
        <w:numPr>
          <w:ilvl w:val="0"/>
          <w:numId w:val="26"/>
        </w:numPr>
        <w:shd w:val="clear" w:color="auto" w:fill="auto"/>
        <w:tabs>
          <w:tab w:val="clear" w:pos="720"/>
          <w:tab w:val="num" w:pos="360"/>
        </w:tabs>
        <w:spacing w:before="0" w:after="0" w:line="240" w:lineRule="auto"/>
        <w:ind w:left="0" w:right="-5" w:firstLine="0"/>
        <w:rPr>
          <w:sz w:val="24"/>
          <w:szCs w:val="24"/>
        </w:rPr>
      </w:pPr>
      <w:r w:rsidRPr="00F203F9">
        <w:rPr>
          <w:sz w:val="24"/>
          <w:szCs w:val="24"/>
        </w:rPr>
        <w:t>організовує навчально-виховний процес;</w:t>
      </w:r>
    </w:p>
    <w:p w:rsidR="005522D0" w:rsidRPr="00F203F9" w:rsidRDefault="005522D0" w:rsidP="005522D0">
      <w:pPr>
        <w:pStyle w:val="20"/>
        <w:numPr>
          <w:ilvl w:val="0"/>
          <w:numId w:val="26"/>
        </w:numPr>
        <w:shd w:val="clear" w:color="auto" w:fill="auto"/>
        <w:tabs>
          <w:tab w:val="clear" w:pos="720"/>
          <w:tab w:val="num" w:pos="360"/>
        </w:tabs>
        <w:spacing w:before="0" w:after="0" w:line="240" w:lineRule="auto"/>
        <w:ind w:left="0" w:right="-5" w:firstLine="0"/>
        <w:rPr>
          <w:sz w:val="24"/>
          <w:szCs w:val="24"/>
        </w:rPr>
      </w:pPr>
      <w:r w:rsidRPr="00F203F9">
        <w:rPr>
          <w:sz w:val="24"/>
          <w:szCs w:val="24"/>
        </w:rPr>
        <w:t>забезпечує контроль за виконанням навчальних планів і програм, рівнем досягнень учнів у навчанні;</w:t>
      </w:r>
    </w:p>
    <w:p w:rsidR="005522D0" w:rsidRPr="00F203F9" w:rsidRDefault="005522D0" w:rsidP="005522D0">
      <w:pPr>
        <w:pStyle w:val="20"/>
        <w:numPr>
          <w:ilvl w:val="0"/>
          <w:numId w:val="26"/>
        </w:numPr>
        <w:shd w:val="clear" w:color="auto" w:fill="auto"/>
        <w:tabs>
          <w:tab w:val="clear" w:pos="720"/>
          <w:tab w:val="num" w:pos="360"/>
        </w:tabs>
        <w:spacing w:before="0" w:after="0" w:line="240" w:lineRule="auto"/>
        <w:ind w:left="0" w:right="-5" w:firstLine="0"/>
        <w:rPr>
          <w:sz w:val="24"/>
          <w:szCs w:val="24"/>
        </w:rPr>
      </w:pPr>
      <w:r w:rsidRPr="00F203F9">
        <w:rPr>
          <w:sz w:val="24"/>
          <w:szCs w:val="24"/>
        </w:rPr>
        <w:t>відповідає за якість і ефективність роботи педагогічного колективу;</w:t>
      </w:r>
    </w:p>
    <w:p w:rsidR="005522D0" w:rsidRPr="00F203F9" w:rsidRDefault="005522D0" w:rsidP="005522D0">
      <w:pPr>
        <w:pStyle w:val="20"/>
        <w:numPr>
          <w:ilvl w:val="0"/>
          <w:numId w:val="26"/>
        </w:numPr>
        <w:shd w:val="clear" w:color="auto" w:fill="auto"/>
        <w:tabs>
          <w:tab w:val="clear" w:pos="720"/>
          <w:tab w:val="num" w:pos="360"/>
        </w:tabs>
        <w:spacing w:before="0" w:after="0" w:line="240" w:lineRule="auto"/>
        <w:ind w:left="0" w:right="-5" w:firstLine="0"/>
        <w:rPr>
          <w:sz w:val="24"/>
          <w:szCs w:val="24"/>
        </w:rPr>
      </w:pPr>
      <w:r w:rsidRPr="00F203F9">
        <w:rPr>
          <w:sz w:val="24"/>
          <w:szCs w:val="24"/>
        </w:rPr>
        <w:t>створює необхідні умови для участі учнів у позакласній та позашкільній роботі, проведенні виховної роботи;</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забезпечує дотримання вимог охорони дитинства, санітарно - гігієнічних та протипожежних норм, техніки безпеки;</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підтримує ініціативи щодо вдосконалення системи навчання та виховання, заохочення творчих пошуків, дослідно - експериментальної роботи педагогів;</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забезпечує права учнів на захист їх від будь-яких форм фізичного або психічного насильства;</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призначає класних керівників, завідуючих навчальними кабінетами, майстернями, навчально-дослідними ділянками;</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контролює організацію харчування і медичного обслуговування учнів;</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здійснює контроль за проходженням працівниками у встановлені терміни обов’язкових медичних оглядів і несе за це відповідальність;</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розпоряджається в установленому порядку шкільним майном і коштами;</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видає у межах своєї компетенції накази та розпорядження і контролює їх виконання;</w:t>
      </w:r>
    </w:p>
    <w:p w:rsidR="005522D0" w:rsidRPr="00F203F9" w:rsidRDefault="005522D0" w:rsidP="005522D0">
      <w:pPr>
        <w:pStyle w:val="20"/>
        <w:shd w:val="clear" w:color="auto" w:fill="auto"/>
        <w:tabs>
          <w:tab w:val="left" w:pos="1408"/>
        </w:tabs>
        <w:spacing w:before="0" w:after="0" w:line="240" w:lineRule="auto"/>
        <w:ind w:right="-5"/>
        <w:rPr>
          <w:sz w:val="24"/>
          <w:szCs w:val="24"/>
        </w:rPr>
      </w:pPr>
      <w:r w:rsidRPr="00F203F9">
        <w:rPr>
          <w:sz w:val="24"/>
          <w:szCs w:val="24"/>
        </w:rPr>
        <w:t>-   затверджує  посадові обов’язки працівників навчального закладу та за погодженням із профспілковим комітетом правила внутрішнього розпорядку;</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5522D0" w:rsidRPr="00F203F9" w:rsidRDefault="005522D0" w:rsidP="005522D0">
      <w:pPr>
        <w:pStyle w:val="20"/>
        <w:numPr>
          <w:ilvl w:val="0"/>
          <w:numId w:val="26"/>
        </w:numPr>
        <w:shd w:val="clear" w:color="auto" w:fill="auto"/>
        <w:tabs>
          <w:tab w:val="clear" w:pos="720"/>
          <w:tab w:val="num" w:pos="360"/>
          <w:tab w:val="left" w:pos="1408"/>
        </w:tabs>
        <w:spacing w:before="0" w:after="0" w:line="240" w:lineRule="auto"/>
        <w:ind w:left="0" w:right="-5" w:firstLine="0"/>
        <w:rPr>
          <w:sz w:val="24"/>
          <w:szCs w:val="24"/>
        </w:rPr>
      </w:pPr>
      <w:r w:rsidRPr="00F203F9">
        <w:rPr>
          <w:sz w:val="24"/>
          <w:szCs w:val="24"/>
        </w:rPr>
        <w:t>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органами місцевого самоврядування, тощо.</w:t>
      </w:r>
    </w:p>
    <w:p w:rsidR="005522D0" w:rsidRPr="00F203F9" w:rsidRDefault="005522D0" w:rsidP="005522D0">
      <w:pPr>
        <w:pStyle w:val="20"/>
        <w:shd w:val="clear" w:color="auto" w:fill="auto"/>
        <w:spacing w:before="0" w:after="0" w:line="240" w:lineRule="auto"/>
        <w:ind w:right="-5"/>
        <w:rPr>
          <w:sz w:val="24"/>
          <w:szCs w:val="24"/>
        </w:rPr>
      </w:pPr>
      <w:r w:rsidRPr="00F203F9">
        <w:rPr>
          <w:sz w:val="24"/>
          <w:szCs w:val="24"/>
        </w:rPr>
        <w:t>4.6. Обсяг педагогічного навантаження вчителів визначається на підставі законодавства директором навчального закладу і затверджується відділом освіти</w:t>
      </w:r>
      <w:r>
        <w:rPr>
          <w:sz w:val="24"/>
          <w:szCs w:val="24"/>
        </w:rPr>
        <w:t xml:space="preserve"> і науки</w:t>
      </w:r>
      <w:r w:rsidRPr="00F203F9">
        <w:rPr>
          <w:sz w:val="24"/>
          <w:szCs w:val="24"/>
        </w:rPr>
        <w:t xml:space="preserve"> міської ради.</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Обсяг педагогічного навантаження може бути менше тарифної ставки (посадового окладу) лише за письмовою згодою педагогічного працівника.</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5522D0" w:rsidRPr="00F203F9" w:rsidRDefault="005522D0" w:rsidP="005522D0">
      <w:pPr>
        <w:pStyle w:val="20"/>
        <w:shd w:val="clear" w:color="auto" w:fill="auto"/>
        <w:tabs>
          <w:tab w:val="left" w:pos="1227"/>
        </w:tabs>
        <w:spacing w:before="0" w:after="0" w:line="240" w:lineRule="auto"/>
        <w:ind w:right="-5"/>
        <w:rPr>
          <w:sz w:val="24"/>
          <w:szCs w:val="24"/>
        </w:rPr>
      </w:pPr>
      <w:r w:rsidRPr="00F203F9">
        <w:rPr>
          <w:sz w:val="24"/>
          <w:szCs w:val="24"/>
        </w:rPr>
        <w:t>4.7.У навчальному закладі створюється постійно діючий колегіальний орган — педагогічна рада.</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Головою педагогічної ради є директор навчального закладу.</w:t>
      </w:r>
    </w:p>
    <w:p w:rsidR="005522D0" w:rsidRPr="00F203F9" w:rsidRDefault="005522D0" w:rsidP="005522D0">
      <w:pPr>
        <w:pStyle w:val="20"/>
        <w:shd w:val="clear" w:color="auto" w:fill="auto"/>
        <w:tabs>
          <w:tab w:val="left" w:pos="1259"/>
        </w:tabs>
        <w:spacing w:before="0" w:after="0" w:line="240" w:lineRule="auto"/>
        <w:ind w:right="-5"/>
        <w:rPr>
          <w:sz w:val="24"/>
          <w:szCs w:val="24"/>
        </w:rPr>
      </w:pPr>
      <w:r w:rsidRPr="00F203F9">
        <w:rPr>
          <w:sz w:val="24"/>
          <w:szCs w:val="24"/>
        </w:rPr>
        <w:t>4.7.1.Педагогічна рада розглядає питання:</w:t>
      </w:r>
    </w:p>
    <w:p w:rsidR="005522D0" w:rsidRPr="00F203F9" w:rsidRDefault="005522D0" w:rsidP="005522D0">
      <w:pPr>
        <w:pStyle w:val="20"/>
        <w:numPr>
          <w:ilvl w:val="0"/>
          <w:numId w:val="27"/>
        </w:numPr>
        <w:shd w:val="clear" w:color="auto" w:fill="auto"/>
        <w:tabs>
          <w:tab w:val="clear" w:pos="720"/>
          <w:tab w:val="num" w:pos="360"/>
          <w:tab w:val="left" w:pos="1402"/>
        </w:tabs>
        <w:spacing w:before="0" w:after="0" w:line="240" w:lineRule="auto"/>
        <w:ind w:left="0" w:right="-5" w:firstLine="0"/>
        <w:rPr>
          <w:sz w:val="24"/>
          <w:szCs w:val="24"/>
        </w:rPr>
      </w:pPr>
      <w:r w:rsidRPr="00F203F9">
        <w:rPr>
          <w:sz w:val="24"/>
          <w:szCs w:val="24"/>
        </w:rPr>
        <w:lastRenderedPageBreak/>
        <w:t>удосконалення і методичного забезпечення навчально - виховно</w:t>
      </w:r>
      <w:r w:rsidRPr="00F203F9">
        <w:rPr>
          <w:sz w:val="24"/>
          <w:szCs w:val="24"/>
        </w:rPr>
        <w:softHyphen/>
        <w:t>го процесу, планування та режиму роботи навчального закладу;</w:t>
      </w:r>
    </w:p>
    <w:p w:rsidR="005522D0" w:rsidRPr="00F203F9" w:rsidRDefault="005522D0" w:rsidP="005522D0">
      <w:pPr>
        <w:pStyle w:val="20"/>
        <w:numPr>
          <w:ilvl w:val="0"/>
          <w:numId w:val="27"/>
        </w:numPr>
        <w:shd w:val="clear" w:color="auto" w:fill="auto"/>
        <w:tabs>
          <w:tab w:val="clear" w:pos="720"/>
          <w:tab w:val="num" w:pos="360"/>
          <w:tab w:val="left" w:pos="1402"/>
        </w:tabs>
        <w:spacing w:before="0" w:after="0" w:line="240" w:lineRule="auto"/>
        <w:ind w:left="0" w:right="-5" w:firstLine="0"/>
        <w:rPr>
          <w:sz w:val="24"/>
          <w:szCs w:val="24"/>
        </w:rPr>
      </w:pPr>
      <w:r w:rsidRPr="00F203F9">
        <w:rPr>
          <w:sz w:val="24"/>
          <w:szCs w:val="24"/>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5522D0" w:rsidRPr="00F203F9" w:rsidRDefault="005522D0" w:rsidP="005522D0">
      <w:pPr>
        <w:pStyle w:val="20"/>
        <w:numPr>
          <w:ilvl w:val="0"/>
          <w:numId w:val="27"/>
        </w:numPr>
        <w:shd w:val="clear" w:color="auto" w:fill="auto"/>
        <w:tabs>
          <w:tab w:val="clear" w:pos="720"/>
          <w:tab w:val="num" w:pos="360"/>
          <w:tab w:val="left" w:pos="1402"/>
        </w:tabs>
        <w:spacing w:before="0" w:after="0" w:line="240" w:lineRule="auto"/>
        <w:ind w:left="0" w:right="-5" w:firstLine="0"/>
        <w:rPr>
          <w:sz w:val="24"/>
          <w:szCs w:val="24"/>
        </w:rPr>
      </w:pPr>
      <w:r w:rsidRPr="00F203F9">
        <w:rPr>
          <w:sz w:val="24"/>
          <w:szCs w:val="24"/>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5522D0" w:rsidRPr="00F203F9" w:rsidRDefault="005522D0" w:rsidP="005522D0">
      <w:pPr>
        <w:pStyle w:val="20"/>
        <w:numPr>
          <w:ilvl w:val="0"/>
          <w:numId w:val="27"/>
        </w:numPr>
        <w:shd w:val="clear" w:color="auto" w:fill="auto"/>
        <w:tabs>
          <w:tab w:val="clear" w:pos="720"/>
          <w:tab w:val="num" w:pos="360"/>
          <w:tab w:val="left" w:pos="1402"/>
        </w:tabs>
        <w:spacing w:before="0" w:after="0" w:line="240" w:lineRule="auto"/>
        <w:ind w:left="0" w:right="-5" w:firstLine="0"/>
        <w:rPr>
          <w:sz w:val="24"/>
          <w:szCs w:val="24"/>
        </w:rPr>
      </w:pPr>
      <w:r w:rsidRPr="00F203F9">
        <w:rPr>
          <w:sz w:val="24"/>
          <w:szCs w:val="24"/>
        </w:rPr>
        <w:t>морального та матеріального заохочення учнів  та працівників навчального закладу.</w:t>
      </w:r>
    </w:p>
    <w:p w:rsidR="005522D0" w:rsidRPr="00F203F9" w:rsidRDefault="005522D0" w:rsidP="005522D0">
      <w:pPr>
        <w:pStyle w:val="20"/>
        <w:shd w:val="clear" w:color="auto" w:fill="auto"/>
        <w:tabs>
          <w:tab w:val="left" w:pos="1440"/>
        </w:tabs>
        <w:spacing w:before="0" w:after="0" w:line="240" w:lineRule="auto"/>
        <w:ind w:right="-5"/>
        <w:rPr>
          <w:sz w:val="24"/>
          <w:szCs w:val="24"/>
        </w:rPr>
      </w:pPr>
      <w:r w:rsidRPr="00F203F9">
        <w:rPr>
          <w:sz w:val="24"/>
          <w:szCs w:val="24"/>
        </w:rPr>
        <w:t>4.8.Робота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5522D0" w:rsidRPr="00F203F9" w:rsidRDefault="005522D0" w:rsidP="005522D0">
      <w:pPr>
        <w:pStyle w:val="20"/>
        <w:shd w:val="clear" w:color="auto" w:fill="auto"/>
        <w:spacing w:before="0" w:after="0" w:line="240" w:lineRule="auto"/>
        <w:ind w:right="-5" w:firstLine="700"/>
        <w:rPr>
          <w:sz w:val="24"/>
          <w:szCs w:val="24"/>
        </w:rPr>
      </w:pPr>
      <w:r w:rsidRPr="00F203F9">
        <w:rPr>
          <w:sz w:val="24"/>
          <w:szCs w:val="24"/>
        </w:rPr>
        <w:t>Члени педагогічної ради мають право виносити на її розгляд актуальні питання навчально-виховного процесу.</w:t>
      </w:r>
    </w:p>
    <w:p w:rsidR="005522D0" w:rsidRPr="00F203F9" w:rsidRDefault="005522D0" w:rsidP="005522D0">
      <w:pPr>
        <w:pStyle w:val="20"/>
        <w:shd w:val="clear" w:color="auto" w:fill="auto"/>
        <w:tabs>
          <w:tab w:val="left" w:pos="1402"/>
        </w:tabs>
        <w:spacing w:before="0" w:after="0" w:line="240" w:lineRule="auto"/>
        <w:ind w:right="-5"/>
        <w:rPr>
          <w:sz w:val="24"/>
          <w:szCs w:val="24"/>
        </w:rPr>
      </w:pPr>
      <w:r w:rsidRPr="00F203F9">
        <w:rPr>
          <w:sz w:val="24"/>
          <w:szCs w:val="24"/>
        </w:rPr>
        <w:t>4.9.У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5522D0" w:rsidRPr="00F203F9" w:rsidRDefault="005522D0" w:rsidP="005522D0">
      <w:pPr>
        <w:pStyle w:val="10"/>
        <w:keepNext/>
        <w:keepLines/>
        <w:shd w:val="clear" w:color="auto" w:fill="auto"/>
        <w:spacing w:line="240" w:lineRule="auto"/>
        <w:ind w:left="3020" w:right="-5"/>
        <w:jc w:val="both"/>
        <w:rPr>
          <w:rFonts w:cs="Arial Unicode MS"/>
          <w:sz w:val="24"/>
          <w:szCs w:val="24"/>
        </w:rPr>
      </w:pPr>
      <w:bookmarkStart w:id="20" w:name="bookmark0"/>
      <w:r w:rsidRPr="00F203F9">
        <w:rPr>
          <w:color w:val="000000"/>
          <w:sz w:val="24"/>
          <w:szCs w:val="24"/>
        </w:rPr>
        <w:t>V. Матеріально-технічна база</w:t>
      </w:r>
      <w:bookmarkEnd w:id="20"/>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5.1.Матеріально-технічна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w:t>
      </w:r>
      <w:r w:rsidRPr="00F203F9">
        <w:rPr>
          <w:sz w:val="24"/>
          <w:szCs w:val="24"/>
        </w:rPr>
        <w:softHyphen/>
        <w:t>вчального закладу.</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5.2.Майно навчального закладу може належати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w:t>
      </w:r>
      <w:r w:rsidRPr="00F203F9">
        <w:rPr>
          <w:sz w:val="24"/>
          <w:szCs w:val="24"/>
        </w:rPr>
        <w:softHyphen/>
        <w:t>кладу та укладених ним угод.</w:t>
      </w:r>
    </w:p>
    <w:p w:rsidR="005522D0" w:rsidRPr="00F203F9" w:rsidRDefault="005522D0" w:rsidP="005522D0">
      <w:pPr>
        <w:pStyle w:val="20"/>
        <w:shd w:val="clear" w:color="auto" w:fill="auto"/>
        <w:tabs>
          <w:tab w:val="left" w:pos="1260"/>
          <w:tab w:val="left" w:pos="1332"/>
        </w:tabs>
        <w:spacing w:before="0" w:after="0" w:line="240" w:lineRule="auto"/>
        <w:ind w:right="-5"/>
        <w:rPr>
          <w:sz w:val="24"/>
          <w:szCs w:val="24"/>
        </w:rPr>
      </w:pPr>
      <w:r w:rsidRPr="00F203F9">
        <w:rPr>
          <w:sz w:val="24"/>
          <w:szCs w:val="24"/>
        </w:rPr>
        <w:t>5.3.Навчальний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5.4.Вилучення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 xml:space="preserve">5.5.Для забезпечення навчально-виховного процесу база навчального закладу складається із навчальних кабінетів, майстерень (слюсарної, токарної, обслуговуючої праці тощо), стрілецького тиру, спортивного, актового і </w:t>
      </w:r>
      <w:r w:rsidRPr="00F203F9">
        <w:rPr>
          <w:sz w:val="24"/>
          <w:szCs w:val="24"/>
          <w:lang w:eastAsia="ru-RU"/>
        </w:rPr>
        <w:t xml:space="preserve">читального </w:t>
      </w:r>
      <w:r w:rsidRPr="00F203F9">
        <w:rPr>
          <w:sz w:val="24"/>
          <w:szCs w:val="24"/>
        </w:rPr>
        <w:t>залів, бібліотеки, архіву, радіоцентру, медичного, лінгафонного і комп’ютерного кабінетів, їдальні та буфету, теплиці, приміщення для інженерно-технічного та навчально-допоміжного персоналу, кімнати психологічного розвантаження тощо.</w:t>
      </w:r>
    </w:p>
    <w:p w:rsidR="005522D0" w:rsidRPr="00F203F9" w:rsidRDefault="005522D0" w:rsidP="005522D0">
      <w:pPr>
        <w:pStyle w:val="10"/>
        <w:keepNext/>
        <w:keepLines/>
        <w:shd w:val="clear" w:color="auto" w:fill="auto"/>
        <w:spacing w:line="240" w:lineRule="auto"/>
        <w:ind w:left="2440" w:right="-5"/>
        <w:jc w:val="both"/>
        <w:rPr>
          <w:rFonts w:cs="Arial Unicode MS"/>
          <w:sz w:val="24"/>
          <w:szCs w:val="24"/>
        </w:rPr>
      </w:pPr>
      <w:bookmarkStart w:id="21" w:name="bookmark1"/>
      <w:r w:rsidRPr="00F203F9">
        <w:rPr>
          <w:color w:val="000000"/>
          <w:sz w:val="24"/>
          <w:szCs w:val="24"/>
        </w:rPr>
        <w:t>VI. Фінансово-господарська діяльність</w:t>
      </w:r>
      <w:bookmarkEnd w:id="21"/>
    </w:p>
    <w:p w:rsidR="005522D0" w:rsidRPr="00421061"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6.1.Фінансово-господарська діяльність навчального закладу здійснюється на основі його кошторису.</w:t>
      </w:r>
      <w:r w:rsidRPr="00421061">
        <w:rPr>
          <w:sz w:val="24"/>
          <w:szCs w:val="24"/>
        </w:rPr>
        <w:t>Заклад має повну фінансову самостійність. Він працює за індивідуальним штатним розписом, затвердженим відділом освіти і науки та погодженим фінансовим відділом міської ради.Про використання бюджетних та позабюджетних коштів заклад звітує перед фінансовим відділом Бурштинської міської ради, крім того, про використання позабюджетних коштів – перед органами самоврядування школи.</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6.2.Джерелами формування кошторису навчального закладу є:</w:t>
      </w:r>
    </w:p>
    <w:p w:rsidR="005522D0" w:rsidRPr="00F203F9" w:rsidRDefault="005522D0" w:rsidP="005522D0">
      <w:pPr>
        <w:pStyle w:val="20"/>
        <w:numPr>
          <w:ilvl w:val="0"/>
          <w:numId w:val="6"/>
        </w:numPr>
        <w:shd w:val="clear" w:color="auto" w:fill="auto"/>
        <w:tabs>
          <w:tab w:val="clear" w:pos="720"/>
          <w:tab w:val="num" w:pos="360"/>
        </w:tabs>
        <w:spacing w:before="0" w:after="0" w:line="240" w:lineRule="auto"/>
        <w:ind w:left="0" w:right="-5" w:firstLine="0"/>
        <w:rPr>
          <w:sz w:val="24"/>
          <w:szCs w:val="24"/>
        </w:rPr>
      </w:pPr>
      <w:r w:rsidRPr="00F203F9">
        <w:rPr>
          <w:sz w:val="24"/>
          <w:szCs w:val="24"/>
        </w:rPr>
        <w:t>кошти засновника;</w:t>
      </w:r>
    </w:p>
    <w:p w:rsidR="005522D0" w:rsidRPr="00F203F9" w:rsidRDefault="005522D0" w:rsidP="005522D0">
      <w:pPr>
        <w:pStyle w:val="20"/>
        <w:numPr>
          <w:ilvl w:val="0"/>
          <w:numId w:val="6"/>
        </w:numPr>
        <w:shd w:val="clear" w:color="auto" w:fill="auto"/>
        <w:tabs>
          <w:tab w:val="clear" w:pos="720"/>
          <w:tab w:val="num" w:pos="360"/>
        </w:tabs>
        <w:spacing w:before="0" w:after="0" w:line="240" w:lineRule="auto"/>
        <w:ind w:left="0" w:right="-5" w:firstLine="0"/>
        <w:rPr>
          <w:sz w:val="24"/>
          <w:szCs w:val="24"/>
        </w:rPr>
      </w:pPr>
      <w:r w:rsidRPr="00F203F9">
        <w:rPr>
          <w:sz w:val="24"/>
          <w:szCs w:val="24"/>
        </w:rPr>
        <w:t>кошти міського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5522D0" w:rsidRPr="00F203F9" w:rsidRDefault="005522D0" w:rsidP="005522D0">
      <w:pPr>
        <w:pStyle w:val="20"/>
        <w:numPr>
          <w:ilvl w:val="0"/>
          <w:numId w:val="6"/>
        </w:numPr>
        <w:shd w:val="clear" w:color="auto" w:fill="auto"/>
        <w:tabs>
          <w:tab w:val="clear" w:pos="720"/>
          <w:tab w:val="num" w:pos="360"/>
        </w:tabs>
        <w:spacing w:before="0" w:after="0" w:line="240" w:lineRule="auto"/>
        <w:ind w:left="0" w:right="-5" w:firstLine="0"/>
        <w:rPr>
          <w:sz w:val="24"/>
          <w:szCs w:val="24"/>
        </w:rPr>
      </w:pPr>
      <w:r w:rsidRPr="00F203F9">
        <w:rPr>
          <w:sz w:val="24"/>
          <w:szCs w:val="24"/>
        </w:rPr>
        <w:t>кошти фізичних, юридичних осіб;</w:t>
      </w:r>
    </w:p>
    <w:p w:rsidR="005522D0" w:rsidRPr="00F203F9" w:rsidRDefault="005522D0" w:rsidP="005522D0">
      <w:pPr>
        <w:pStyle w:val="20"/>
        <w:numPr>
          <w:ilvl w:val="0"/>
          <w:numId w:val="6"/>
        </w:numPr>
        <w:shd w:val="clear" w:color="auto" w:fill="auto"/>
        <w:tabs>
          <w:tab w:val="clear" w:pos="720"/>
          <w:tab w:val="num" w:pos="360"/>
        </w:tabs>
        <w:spacing w:before="0" w:after="0" w:line="240" w:lineRule="auto"/>
        <w:ind w:left="0" w:right="-5" w:firstLine="0"/>
        <w:rPr>
          <w:sz w:val="24"/>
          <w:szCs w:val="24"/>
        </w:rPr>
      </w:pPr>
      <w:r w:rsidRPr="00F203F9">
        <w:rPr>
          <w:sz w:val="24"/>
          <w:szCs w:val="24"/>
        </w:rPr>
        <w:t>кошти, отримані за надання платних послуг;</w:t>
      </w:r>
    </w:p>
    <w:p w:rsidR="005522D0" w:rsidRPr="00F203F9" w:rsidRDefault="005522D0" w:rsidP="005522D0">
      <w:pPr>
        <w:pStyle w:val="20"/>
        <w:numPr>
          <w:ilvl w:val="0"/>
          <w:numId w:val="6"/>
        </w:numPr>
        <w:shd w:val="clear" w:color="auto" w:fill="auto"/>
        <w:tabs>
          <w:tab w:val="clear" w:pos="720"/>
          <w:tab w:val="num" w:pos="360"/>
        </w:tabs>
        <w:spacing w:before="0" w:after="0" w:line="240" w:lineRule="auto"/>
        <w:ind w:left="0" w:right="-5" w:firstLine="0"/>
        <w:rPr>
          <w:sz w:val="24"/>
          <w:szCs w:val="24"/>
        </w:rPr>
      </w:pPr>
      <w:r w:rsidRPr="00F203F9">
        <w:rPr>
          <w:sz w:val="24"/>
          <w:szCs w:val="24"/>
        </w:rPr>
        <w:t>доходи від реалізації продукції навчально-виробничих майстерень, навчально-дослідних ділянок, підсобних господарств;</w:t>
      </w:r>
    </w:p>
    <w:p w:rsidR="005522D0" w:rsidRDefault="005522D0" w:rsidP="005522D0">
      <w:pPr>
        <w:pStyle w:val="20"/>
        <w:numPr>
          <w:ilvl w:val="0"/>
          <w:numId w:val="6"/>
        </w:numPr>
        <w:shd w:val="clear" w:color="auto" w:fill="auto"/>
        <w:tabs>
          <w:tab w:val="clear" w:pos="720"/>
          <w:tab w:val="num" w:pos="360"/>
        </w:tabs>
        <w:spacing w:before="0" w:after="0" w:line="240" w:lineRule="auto"/>
        <w:ind w:left="0" w:right="-5" w:firstLine="0"/>
        <w:rPr>
          <w:sz w:val="24"/>
          <w:szCs w:val="24"/>
        </w:rPr>
      </w:pPr>
      <w:r>
        <w:rPr>
          <w:sz w:val="24"/>
          <w:szCs w:val="24"/>
        </w:rPr>
        <w:t xml:space="preserve">добровільні </w:t>
      </w:r>
      <w:r w:rsidRPr="00F203F9">
        <w:rPr>
          <w:sz w:val="24"/>
          <w:szCs w:val="24"/>
        </w:rPr>
        <w:t>благодійні внески юридичних і фізичних осіб</w:t>
      </w:r>
      <w:r>
        <w:rPr>
          <w:sz w:val="24"/>
          <w:szCs w:val="24"/>
        </w:rPr>
        <w:t>;</w:t>
      </w:r>
    </w:p>
    <w:p w:rsidR="005522D0" w:rsidRPr="00F203F9" w:rsidRDefault="005522D0" w:rsidP="005522D0">
      <w:pPr>
        <w:pStyle w:val="20"/>
        <w:numPr>
          <w:ilvl w:val="0"/>
          <w:numId w:val="6"/>
        </w:numPr>
        <w:shd w:val="clear" w:color="auto" w:fill="auto"/>
        <w:tabs>
          <w:tab w:val="clear" w:pos="720"/>
          <w:tab w:val="num" w:pos="360"/>
        </w:tabs>
        <w:spacing w:before="0" w:after="0" w:line="240" w:lineRule="auto"/>
        <w:ind w:left="0" w:right="-5" w:firstLine="0"/>
        <w:rPr>
          <w:sz w:val="24"/>
          <w:szCs w:val="24"/>
        </w:rPr>
      </w:pPr>
      <w:r>
        <w:rPr>
          <w:sz w:val="24"/>
          <w:szCs w:val="24"/>
        </w:rPr>
        <w:t>інші джерела, не заборонені законодавством</w:t>
      </w:r>
      <w:r w:rsidRPr="00F203F9">
        <w:rPr>
          <w:sz w:val="24"/>
          <w:szCs w:val="24"/>
        </w:rPr>
        <w:t>.</w:t>
      </w:r>
    </w:p>
    <w:p w:rsidR="005522D0" w:rsidRPr="00F203F9" w:rsidRDefault="005522D0" w:rsidP="005522D0">
      <w:pPr>
        <w:pStyle w:val="20"/>
        <w:shd w:val="clear" w:color="auto" w:fill="auto"/>
        <w:tabs>
          <w:tab w:val="left" w:pos="1250"/>
        </w:tabs>
        <w:spacing w:before="0" w:after="0" w:line="240" w:lineRule="auto"/>
        <w:ind w:right="-5"/>
        <w:rPr>
          <w:sz w:val="24"/>
          <w:szCs w:val="24"/>
        </w:rPr>
      </w:pPr>
      <w:r w:rsidRPr="00F203F9">
        <w:rPr>
          <w:sz w:val="24"/>
          <w:szCs w:val="24"/>
        </w:rPr>
        <w:t xml:space="preserve">6.3.У навчальному закладі створюється фонд загального обов’язкового навчання, який </w:t>
      </w:r>
      <w:r w:rsidRPr="00F203F9">
        <w:rPr>
          <w:sz w:val="24"/>
          <w:szCs w:val="24"/>
        </w:rPr>
        <w:lastRenderedPageBreak/>
        <w:t xml:space="preserve">формується з урахуванням матеріально-побутових потреб учнів за рахунок коштів засновника та бюджету в розмірі не менше трьох відсотків витрат на його поточне утримання, а також за рахунок коштів, залучених з інших джерел. Кошти фонду загального обов'язкового навчання зберігаються на реєстраційному рахунку навчального закладу в органах Державного казначейства і  витрачаються відповідно до кошторису. Облік і використання коштів фонду загального обов'язкового навчання здійснюються навчальним закладом, відповідно до порядку, передбаченого чинним законодавством. Контроль за правильним використанням коштів фонду  загального обов'язкового навчання здійснює </w:t>
      </w:r>
      <w:r>
        <w:rPr>
          <w:sz w:val="24"/>
          <w:szCs w:val="24"/>
        </w:rPr>
        <w:t xml:space="preserve">фінансовий відділ міської ради та </w:t>
      </w:r>
      <w:r w:rsidRPr="00F203F9">
        <w:rPr>
          <w:sz w:val="24"/>
          <w:szCs w:val="24"/>
        </w:rPr>
        <w:t xml:space="preserve">відділ освіти </w:t>
      </w:r>
      <w:r>
        <w:rPr>
          <w:sz w:val="24"/>
          <w:szCs w:val="24"/>
        </w:rPr>
        <w:t>і науки</w:t>
      </w:r>
      <w:r w:rsidRPr="00F203F9">
        <w:rPr>
          <w:sz w:val="24"/>
          <w:szCs w:val="24"/>
        </w:rPr>
        <w:t xml:space="preserve">  міської ради.</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6.4.Навчальний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5522D0" w:rsidRPr="00F203F9" w:rsidRDefault="005522D0" w:rsidP="005522D0">
      <w:pPr>
        <w:pStyle w:val="20"/>
        <w:shd w:val="clear" w:color="auto" w:fill="auto"/>
        <w:tabs>
          <w:tab w:val="left" w:pos="1080"/>
          <w:tab w:val="left" w:pos="1502"/>
          <w:tab w:val="left" w:pos="1620"/>
        </w:tabs>
        <w:spacing w:before="0" w:after="0" w:line="240" w:lineRule="auto"/>
        <w:ind w:right="-5"/>
        <w:rPr>
          <w:sz w:val="24"/>
          <w:szCs w:val="24"/>
        </w:rPr>
      </w:pPr>
      <w:r w:rsidRPr="00F203F9">
        <w:rPr>
          <w:sz w:val="24"/>
          <w:szCs w:val="24"/>
        </w:rPr>
        <w:t xml:space="preserve">6.5.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w:t>
      </w:r>
      <w:r w:rsidRPr="00A5301D">
        <w:rPr>
          <w:sz w:val="24"/>
          <w:szCs w:val="24"/>
        </w:rPr>
        <w:t>Розрахункові операції можуть здійснюватися за дорученням, чековими книжками у безготівковій формі</w:t>
      </w:r>
      <w:r>
        <w:rPr>
          <w:sz w:val="24"/>
          <w:szCs w:val="24"/>
        </w:rPr>
        <w:t>.</w:t>
      </w:r>
    </w:p>
    <w:p w:rsidR="005522D0" w:rsidRDefault="005522D0" w:rsidP="005522D0">
      <w:pPr>
        <w:pStyle w:val="20"/>
        <w:shd w:val="clear" w:color="auto" w:fill="auto"/>
        <w:tabs>
          <w:tab w:val="left" w:pos="720"/>
          <w:tab w:val="left" w:pos="1502"/>
        </w:tabs>
        <w:spacing w:before="0" w:after="0" w:line="240" w:lineRule="auto"/>
        <w:ind w:right="-5"/>
        <w:rPr>
          <w:sz w:val="24"/>
          <w:szCs w:val="24"/>
        </w:rPr>
      </w:pPr>
      <w:r w:rsidRPr="00F203F9">
        <w:rPr>
          <w:sz w:val="24"/>
          <w:szCs w:val="24"/>
        </w:rPr>
        <w:t>6.6.Звітність про діяльність загальноосвітнього навчального закладу встановлюється відповідно до законодавства.</w:t>
      </w:r>
    </w:p>
    <w:p w:rsidR="005522D0" w:rsidRPr="00A5301D" w:rsidRDefault="005522D0" w:rsidP="005522D0">
      <w:pPr>
        <w:pStyle w:val="20"/>
        <w:shd w:val="clear" w:color="auto" w:fill="auto"/>
        <w:tabs>
          <w:tab w:val="left" w:pos="720"/>
          <w:tab w:val="left" w:pos="1502"/>
        </w:tabs>
        <w:spacing w:before="0" w:after="0" w:line="240" w:lineRule="auto"/>
        <w:ind w:right="-5"/>
        <w:rPr>
          <w:sz w:val="24"/>
          <w:szCs w:val="24"/>
        </w:rPr>
      </w:pPr>
      <w:r w:rsidRPr="00A5301D">
        <w:rPr>
          <w:sz w:val="24"/>
          <w:szCs w:val="24"/>
        </w:rPr>
        <w:t>6.7. Отримані доходи не підлягають розподілу серед засновників, працівників, членів органів управління та інших пов’язаних осіб.</w:t>
      </w:r>
    </w:p>
    <w:p w:rsidR="005522D0" w:rsidRPr="00A5301D" w:rsidRDefault="005522D0" w:rsidP="005522D0">
      <w:pPr>
        <w:pStyle w:val="20"/>
        <w:shd w:val="clear" w:color="auto" w:fill="auto"/>
        <w:tabs>
          <w:tab w:val="left" w:pos="720"/>
          <w:tab w:val="left" w:pos="1502"/>
        </w:tabs>
        <w:spacing w:before="0" w:after="0" w:line="240" w:lineRule="auto"/>
        <w:ind w:right="-5"/>
        <w:rPr>
          <w:sz w:val="24"/>
          <w:szCs w:val="24"/>
        </w:rPr>
      </w:pPr>
      <w:r w:rsidRPr="00A5301D">
        <w:rPr>
          <w:sz w:val="24"/>
          <w:szCs w:val="24"/>
        </w:rPr>
        <w:t>6.8. Доходи  закладу використовуються виключно для фінансування видатків на утримання закладу, реалізації мети та напрямків діяльності, визначених його установчими документами.</w:t>
      </w:r>
    </w:p>
    <w:p w:rsidR="005522D0" w:rsidRPr="00F203F9" w:rsidRDefault="005522D0" w:rsidP="005522D0">
      <w:pPr>
        <w:pStyle w:val="10"/>
        <w:keepNext/>
        <w:keepLines/>
        <w:shd w:val="clear" w:color="auto" w:fill="auto"/>
        <w:spacing w:line="240" w:lineRule="auto"/>
        <w:ind w:left="3140" w:right="-5"/>
        <w:jc w:val="both"/>
        <w:rPr>
          <w:rFonts w:cs="Arial Unicode MS"/>
          <w:sz w:val="24"/>
          <w:szCs w:val="24"/>
        </w:rPr>
      </w:pPr>
      <w:bookmarkStart w:id="22" w:name="bookmark2"/>
      <w:r w:rsidRPr="00F203F9">
        <w:rPr>
          <w:color w:val="000000"/>
          <w:sz w:val="24"/>
          <w:szCs w:val="24"/>
        </w:rPr>
        <w:t>VII. Міжнародне співробітництво</w:t>
      </w:r>
      <w:bookmarkEnd w:id="22"/>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7.1.Навчальний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7.2.Навчальний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5522D0" w:rsidRPr="00F203F9" w:rsidRDefault="005522D0" w:rsidP="005522D0">
      <w:pPr>
        <w:pStyle w:val="10"/>
        <w:keepNext/>
        <w:keepLines/>
        <w:shd w:val="clear" w:color="auto" w:fill="auto"/>
        <w:spacing w:line="240" w:lineRule="auto"/>
        <w:ind w:right="-5"/>
        <w:jc w:val="center"/>
        <w:rPr>
          <w:rFonts w:cs="Arial Unicode MS"/>
          <w:sz w:val="24"/>
          <w:szCs w:val="24"/>
        </w:rPr>
      </w:pPr>
      <w:bookmarkStart w:id="23" w:name="bookmark3"/>
      <w:r w:rsidRPr="00F203F9">
        <w:rPr>
          <w:color w:val="000000"/>
          <w:sz w:val="24"/>
          <w:szCs w:val="24"/>
        </w:rPr>
        <w:t>VIII. Контроль за діяльністю навчального закладу</w:t>
      </w:r>
      <w:bookmarkEnd w:id="23"/>
    </w:p>
    <w:p w:rsidR="005522D0" w:rsidRPr="00F203F9" w:rsidRDefault="005522D0" w:rsidP="005522D0">
      <w:pPr>
        <w:pStyle w:val="20"/>
        <w:shd w:val="clear" w:color="auto" w:fill="auto"/>
        <w:tabs>
          <w:tab w:val="left" w:pos="1080"/>
        </w:tabs>
        <w:spacing w:before="0" w:after="0" w:line="240" w:lineRule="auto"/>
        <w:ind w:right="-5"/>
        <w:rPr>
          <w:sz w:val="24"/>
          <w:szCs w:val="24"/>
        </w:rPr>
      </w:pPr>
      <w:r w:rsidRPr="00F203F9">
        <w:rPr>
          <w:sz w:val="24"/>
          <w:szCs w:val="24"/>
        </w:rPr>
        <w:t>8.1.Державний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5522D0" w:rsidRPr="00F203F9" w:rsidRDefault="005522D0" w:rsidP="005522D0">
      <w:pPr>
        <w:pStyle w:val="20"/>
        <w:shd w:val="clear" w:color="auto" w:fill="auto"/>
        <w:tabs>
          <w:tab w:val="left" w:pos="1080"/>
        </w:tabs>
        <w:spacing w:before="0" w:after="0" w:line="240" w:lineRule="auto"/>
        <w:ind w:right="-5"/>
        <w:rPr>
          <w:sz w:val="24"/>
          <w:szCs w:val="24"/>
        </w:rPr>
      </w:pPr>
      <w:r w:rsidRPr="00F203F9">
        <w:rPr>
          <w:sz w:val="24"/>
          <w:szCs w:val="24"/>
        </w:rPr>
        <w:t xml:space="preserve">8.2.Державний контроль здійснюють Міністерство освіти і науки України, Державна </w:t>
      </w:r>
      <w:r>
        <w:rPr>
          <w:sz w:val="24"/>
          <w:szCs w:val="24"/>
        </w:rPr>
        <w:t>служба якості освіти України</w:t>
      </w:r>
      <w:r w:rsidRPr="00F203F9">
        <w:rPr>
          <w:sz w:val="24"/>
          <w:szCs w:val="24"/>
        </w:rPr>
        <w:t>, засновник та відділ освіти</w:t>
      </w:r>
      <w:r>
        <w:rPr>
          <w:sz w:val="24"/>
          <w:szCs w:val="24"/>
        </w:rPr>
        <w:t xml:space="preserve"> і науки</w:t>
      </w:r>
      <w:r w:rsidRPr="00F203F9">
        <w:rPr>
          <w:sz w:val="24"/>
          <w:szCs w:val="24"/>
        </w:rPr>
        <w:t xml:space="preserve"> міської ради.</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8.3.Основною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8.4. У період між атестацією проводяться перевірки (інспектування) навчального закладу з питань, пов’язаних з його навчально-виховною діяльністю.</w:t>
      </w:r>
    </w:p>
    <w:p w:rsidR="005522D0" w:rsidRDefault="005522D0" w:rsidP="005522D0">
      <w:pPr>
        <w:pStyle w:val="20"/>
        <w:shd w:val="clear" w:color="auto" w:fill="auto"/>
        <w:spacing w:before="0" w:after="0" w:line="240" w:lineRule="auto"/>
        <w:ind w:right="-5" w:firstLine="580"/>
        <w:rPr>
          <w:sz w:val="24"/>
          <w:szCs w:val="24"/>
        </w:rPr>
      </w:pPr>
      <w:r w:rsidRPr="00F203F9">
        <w:rPr>
          <w:sz w:val="24"/>
          <w:szCs w:val="24"/>
        </w:rPr>
        <w:t>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(власником) відповідно до законодавства.</w:t>
      </w:r>
    </w:p>
    <w:p w:rsidR="005522D0" w:rsidRPr="00F203F9" w:rsidRDefault="005522D0" w:rsidP="005522D0">
      <w:pPr>
        <w:pStyle w:val="20"/>
        <w:shd w:val="clear" w:color="auto" w:fill="auto"/>
        <w:spacing w:before="0" w:after="0" w:line="240" w:lineRule="auto"/>
        <w:ind w:right="-5" w:firstLine="580"/>
        <w:rPr>
          <w:sz w:val="24"/>
          <w:szCs w:val="24"/>
        </w:rPr>
      </w:pPr>
    </w:p>
    <w:p w:rsidR="005522D0" w:rsidRPr="00F203F9" w:rsidRDefault="005522D0" w:rsidP="005522D0">
      <w:pPr>
        <w:pStyle w:val="10"/>
        <w:keepNext/>
        <w:keepLines/>
        <w:shd w:val="clear" w:color="auto" w:fill="auto"/>
        <w:spacing w:line="240" w:lineRule="auto"/>
        <w:ind w:right="-5"/>
        <w:jc w:val="center"/>
        <w:rPr>
          <w:rFonts w:cs="Arial Unicode MS"/>
          <w:sz w:val="24"/>
          <w:szCs w:val="24"/>
        </w:rPr>
      </w:pPr>
      <w:r w:rsidRPr="00F203F9">
        <w:rPr>
          <w:color w:val="000000"/>
          <w:sz w:val="24"/>
          <w:szCs w:val="24"/>
        </w:rPr>
        <w:t>IX. Реорганізація або ліквідація навчального закладу</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9.1.Рішення про реорганізацію або ліквідацію навчального закладу приймає засновник.</w:t>
      </w:r>
    </w:p>
    <w:p w:rsidR="005522D0" w:rsidRPr="00F203F9" w:rsidRDefault="005522D0" w:rsidP="005522D0">
      <w:pPr>
        <w:pStyle w:val="20"/>
        <w:shd w:val="clear" w:color="auto" w:fill="auto"/>
        <w:tabs>
          <w:tab w:val="left" w:pos="1080"/>
        </w:tabs>
        <w:spacing w:before="0" w:after="0" w:line="240" w:lineRule="auto"/>
        <w:ind w:right="-5" w:firstLine="580"/>
        <w:rPr>
          <w:sz w:val="24"/>
          <w:szCs w:val="24"/>
        </w:rPr>
      </w:pPr>
      <w:r w:rsidRPr="00F203F9">
        <w:rPr>
          <w:sz w:val="24"/>
          <w:szCs w:val="24"/>
        </w:rPr>
        <w:t>Реорганізація навчального закладу відбувається шляхом злиття, приєднання, поділу, виділення.</w:t>
      </w:r>
    </w:p>
    <w:p w:rsidR="005522D0" w:rsidRPr="00F203F9" w:rsidRDefault="005522D0" w:rsidP="005522D0">
      <w:pPr>
        <w:pStyle w:val="20"/>
        <w:shd w:val="clear" w:color="auto" w:fill="auto"/>
        <w:tabs>
          <w:tab w:val="left" w:pos="1080"/>
        </w:tabs>
        <w:spacing w:before="0" w:after="0" w:line="240" w:lineRule="auto"/>
        <w:ind w:right="-5" w:firstLine="580"/>
        <w:rPr>
          <w:sz w:val="24"/>
          <w:szCs w:val="24"/>
        </w:rPr>
      </w:pPr>
      <w:r w:rsidRPr="00F203F9">
        <w:rPr>
          <w:sz w:val="24"/>
          <w:szCs w:val="24"/>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w:t>
      </w:r>
      <w:r w:rsidRPr="00F203F9">
        <w:rPr>
          <w:sz w:val="24"/>
          <w:szCs w:val="24"/>
        </w:rPr>
        <w:lastRenderedPageBreak/>
        <w:t>цим органом.</w:t>
      </w:r>
    </w:p>
    <w:p w:rsidR="005522D0" w:rsidRPr="00F203F9" w:rsidRDefault="005522D0" w:rsidP="005522D0">
      <w:pPr>
        <w:pStyle w:val="20"/>
        <w:shd w:val="clear" w:color="auto" w:fill="auto"/>
        <w:tabs>
          <w:tab w:val="left" w:pos="1080"/>
        </w:tabs>
        <w:spacing w:before="0" w:after="0" w:line="240" w:lineRule="auto"/>
        <w:ind w:right="-5" w:firstLine="580"/>
        <w:rPr>
          <w:sz w:val="24"/>
          <w:szCs w:val="24"/>
        </w:rPr>
      </w:pPr>
      <w:r w:rsidRPr="00F203F9">
        <w:rPr>
          <w:sz w:val="24"/>
          <w:szCs w:val="24"/>
        </w:rPr>
        <w:t>Порядок і терміни реорганізації або ліквідації визначаються засновником або чинним законодавством України.</w:t>
      </w:r>
    </w:p>
    <w:p w:rsidR="005522D0" w:rsidRPr="00F203F9" w:rsidRDefault="005522D0" w:rsidP="005522D0">
      <w:pPr>
        <w:pStyle w:val="20"/>
        <w:shd w:val="clear" w:color="auto" w:fill="auto"/>
        <w:tabs>
          <w:tab w:val="left" w:pos="1080"/>
        </w:tabs>
        <w:spacing w:before="0" w:after="0" w:line="240" w:lineRule="auto"/>
        <w:ind w:right="-5" w:firstLine="580"/>
        <w:rPr>
          <w:sz w:val="24"/>
          <w:szCs w:val="24"/>
        </w:rPr>
      </w:pPr>
      <w:r w:rsidRPr="00F203F9">
        <w:rPr>
          <w:sz w:val="24"/>
          <w:szCs w:val="24"/>
        </w:rPr>
        <w:t>З часу призначення ліквідаційної комісії до неї переходять повноваження щодо управління навчальним закладом.</w:t>
      </w:r>
    </w:p>
    <w:p w:rsidR="005522D0" w:rsidRPr="00F203F9"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9.2.Ліквідаційна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5522D0" w:rsidRPr="00A5301D" w:rsidRDefault="005522D0" w:rsidP="005522D0">
      <w:pPr>
        <w:pStyle w:val="20"/>
        <w:shd w:val="clear" w:color="auto" w:fill="auto"/>
        <w:tabs>
          <w:tab w:val="left" w:pos="1260"/>
        </w:tabs>
        <w:spacing w:before="0" w:after="0" w:line="240" w:lineRule="auto"/>
        <w:ind w:right="-5"/>
        <w:rPr>
          <w:sz w:val="24"/>
          <w:szCs w:val="24"/>
        </w:rPr>
      </w:pPr>
      <w:r w:rsidRPr="00F203F9">
        <w:rPr>
          <w:sz w:val="24"/>
          <w:szCs w:val="24"/>
        </w:rPr>
        <w:t>9.3.</w:t>
      </w:r>
      <w:r w:rsidRPr="00A5301D">
        <w:rPr>
          <w:sz w:val="24"/>
          <w:szCs w:val="24"/>
        </w:rPr>
        <w:t xml:space="preserve"> У разі ліквідації закладу його активи повинні бути передані одній або кільком неприбутковим організаціям відповідного виду або зараховуються до доходу бюджету, якщо інше не передбачене законом, що регулює  діяльність відповідної неприбуткової організації.</w:t>
      </w:r>
    </w:p>
    <w:p w:rsidR="005522D0" w:rsidRPr="00F203F9" w:rsidRDefault="005522D0" w:rsidP="005522D0">
      <w:pPr>
        <w:pStyle w:val="22"/>
        <w:keepNext/>
        <w:keepLines/>
        <w:shd w:val="clear" w:color="auto" w:fill="auto"/>
        <w:spacing w:before="0" w:line="240" w:lineRule="auto"/>
        <w:ind w:right="-5"/>
        <w:jc w:val="center"/>
        <w:rPr>
          <w:rFonts w:cs="Arial Unicode MS"/>
          <w:sz w:val="24"/>
          <w:szCs w:val="24"/>
        </w:rPr>
      </w:pPr>
      <w:r w:rsidRPr="00F203F9">
        <w:rPr>
          <w:color w:val="000000"/>
          <w:sz w:val="24"/>
          <w:szCs w:val="24"/>
        </w:rPr>
        <w:t>X. Прикінцеві положення.</w:t>
      </w:r>
    </w:p>
    <w:p w:rsidR="005522D0" w:rsidRPr="00A5301D" w:rsidRDefault="005522D0" w:rsidP="005522D0">
      <w:pPr>
        <w:pStyle w:val="20"/>
        <w:shd w:val="clear" w:color="auto" w:fill="auto"/>
        <w:tabs>
          <w:tab w:val="left" w:pos="1080"/>
        </w:tabs>
        <w:spacing w:before="0" w:after="0" w:line="240" w:lineRule="auto"/>
        <w:ind w:right="-5"/>
        <w:rPr>
          <w:sz w:val="24"/>
          <w:szCs w:val="24"/>
        </w:rPr>
      </w:pPr>
      <w:r w:rsidRPr="00F203F9">
        <w:rPr>
          <w:sz w:val="24"/>
          <w:szCs w:val="24"/>
        </w:rPr>
        <w:t xml:space="preserve">10.1.Зміни та доповнення до даного статуту вносяться за пропозицією: засновника, міського голови, відділу освіти </w:t>
      </w:r>
      <w:r>
        <w:rPr>
          <w:sz w:val="24"/>
          <w:szCs w:val="24"/>
        </w:rPr>
        <w:t xml:space="preserve">і науки </w:t>
      </w:r>
      <w:r w:rsidRPr="00F203F9">
        <w:rPr>
          <w:sz w:val="24"/>
          <w:szCs w:val="24"/>
        </w:rPr>
        <w:t xml:space="preserve">міської ради, керівника </w:t>
      </w:r>
      <w:r>
        <w:rPr>
          <w:sz w:val="24"/>
          <w:szCs w:val="24"/>
        </w:rPr>
        <w:t>навчального</w:t>
      </w:r>
      <w:r w:rsidRPr="00F203F9">
        <w:rPr>
          <w:sz w:val="24"/>
          <w:szCs w:val="24"/>
        </w:rPr>
        <w:t xml:space="preserve"> закладу, постійних комісій та виконкому міської ради.</w:t>
      </w:r>
      <w:r w:rsidRPr="00A5301D">
        <w:rPr>
          <w:sz w:val="24"/>
          <w:szCs w:val="24"/>
        </w:rPr>
        <w:t>Статут закладу затверджується на сесії Бурштинської міської ради.</w:t>
      </w:r>
    </w:p>
    <w:p w:rsidR="005522D0" w:rsidRPr="00F203F9" w:rsidRDefault="005522D0" w:rsidP="005522D0">
      <w:pPr>
        <w:pStyle w:val="20"/>
        <w:shd w:val="clear" w:color="auto" w:fill="auto"/>
        <w:tabs>
          <w:tab w:val="left" w:pos="1080"/>
        </w:tabs>
        <w:spacing w:before="0" w:after="0" w:line="240" w:lineRule="auto"/>
        <w:ind w:right="-5"/>
        <w:rPr>
          <w:sz w:val="24"/>
          <w:szCs w:val="24"/>
        </w:rPr>
      </w:pPr>
      <w:r w:rsidRPr="00F203F9">
        <w:rPr>
          <w:sz w:val="24"/>
          <w:szCs w:val="24"/>
        </w:rPr>
        <w:t>10.2.Зміни і доповнення до Статуту набувають чинності після їх затвердження на сесії міської ради з моменту їх державної реєстрації та вне</w:t>
      </w:r>
      <w:r w:rsidRPr="00F203F9">
        <w:rPr>
          <w:sz w:val="24"/>
          <w:szCs w:val="24"/>
        </w:rPr>
        <w:softHyphen/>
        <w:t>сення відповідного запису про це до Єдиного державного реєстру.</w:t>
      </w:r>
    </w:p>
    <w:p w:rsidR="005522D0" w:rsidRPr="00F203F9" w:rsidRDefault="005522D0" w:rsidP="005522D0">
      <w:pPr>
        <w:pStyle w:val="20"/>
        <w:shd w:val="clear" w:color="auto" w:fill="auto"/>
        <w:tabs>
          <w:tab w:val="left" w:pos="1080"/>
        </w:tabs>
        <w:spacing w:before="0" w:after="0" w:line="240" w:lineRule="auto"/>
        <w:ind w:right="-5"/>
        <w:rPr>
          <w:sz w:val="24"/>
          <w:szCs w:val="24"/>
        </w:rPr>
      </w:pPr>
      <w:r w:rsidRPr="00F203F9">
        <w:rPr>
          <w:sz w:val="24"/>
          <w:szCs w:val="24"/>
        </w:rPr>
        <w:t>10.3.Цей Статут складено в трьох примірниках і знаходяться: 1-й примірник у навчальному закладі, 2-й примірник — у державного реєстратора, 3-й примірник - у засновника. Кожен з примірників Статуту має однакову юридичну силу.</w:t>
      </w:r>
    </w:p>
    <w:p w:rsidR="005522D0" w:rsidRPr="00F203F9" w:rsidRDefault="005522D0" w:rsidP="005522D0">
      <w:pPr>
        <w:pStyle w:val="20"/>
        <w:shd w:val="clear" w:color="auto" w:fill="auto"/>
        <w:tabs>
          <w:tab w:val="left" w:pos="1080"/>
        </w:tabs>
        <w:spacing w:before="0" w:after="0" w:line="240" w:lineRule="auto"/>
        <w:ind w:right="-5"/>
        <w:rPr>
          <w:sz w:val="24"/>
          <w:szCs w:val="24"/>
        </w:rPr>
      </w:pPr>
      <w:r w:rsidRPr="00F203F9">
        <w:rPr>
          <w:sz w:val="24"/>
          <w:szCs w:val="24"/>
        </w:rPr>
        <w:t>10.4.Питання</w:t>
      </w:r>
      <w:r>
        <w:rPr>
          <w:sz w:val="24"/>
          <w:szCs w:val="24"/>
        </w:rPr>
        <w:t>,</w:t>
      </w:r>
      <w:r w:rsidRPr="00F203F9">
        <w:rPr>
          <w:sz w:val="24"/>
          <w:szCs w:val="24"/>
        </w:rPr>
        <w:t xml:space="preserve"> не врегулюванні цим Статутом регулюються чинним законодавством України.</w:t>
      </w:r>
    </w:p>
    <w:p w:rsidR="00425A89" w:rsidRDefault="00425A89" w:rsidP="005522D0">
      <w:pPr>
        <w:widowControl w:val="0"/>
        <w:spacing w:after="0" w:line="240" w:lineRule="auto"/>
        <w:ind w:right="-5"/>
        <w:jc w:val="both"/>
      </w:pPr>
    </w:p>
    <w:sectPr w:rsidR="00425A89" w:rsidSect="00D61F17">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C83" w:rsidRDefault="00F20C83" w:rsidP="00D61F17">
      <w:pPr>
        <w:spacing w:after="0" w:line="240" w:lineRule="auto"/>
      </w:pPr>
      <w:r>
        <w:separator/>
      </w:r>
    </w:p>
  </w:endnote>
  <w:endnote w:type="continuationSeparator" w:id="1">
    <w:p w:rsidR="00F20C83" w:rsidRDefault="00F20C83" w:rsidP="00D61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4701"/>
      <w:docPartObj>
        <w:docPartGallery w:val="Page Numbers (Bottom of Page)"/>
        <w:docPartUnique/>
      </w:docPartObj>
    </w:sdtPr>
    <w:sdtContent>
      <w:p w:rsidR="00D61F17" w:rsidRDefault="00D61F17">
        <w:pPr>
          <w:pStyle w:val="a7"/>
          <w:jc w:val="center"/>
        </w:pPr>
        <w:fldSimple w:instr=" PAGE   \* MERGEFORMAT ">
          <w:r w:rsidR="00D06C1E">
            <w:rPr>
              <w:noProof/>
            </w:rPr>
            <w:t>9</w:t>
          </w:r>
        </w:fldSimple>
      </w:p>
    </w:sdtContent>
  </w:sdt>
  <w:p w:rsidR="00D61F17" w:rsidRDefault="00D61F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C83" w:rsidRDefault="00F20C83" w:rsidP="00D61F17">
      <w:pPr>
        <w:spacing w:after="0" w:line="240" w:lineRule="auto"/>
      </w:pPr>
      <w:r>
        <w:separator/>
      </w:r>
    </w:p>
  </w:footnote>
  <w:footnote w:type="continuationSeparator" w:id="1">
    <w:p w:rsidR="00F20C83" w:rsidRDefault="00F20C83" w:rsidP="00D61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9AB"/>
    <w:multiLevelType w:val="hybridMultilevel"/>
    <w:tmpl w:val="036EFB5A"/>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AD25DCB"/>
    <w:multiLevelType w:val="hybridMultilevel"/>
    <w:tmpl w:val="EA1826C6"/>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740AF3"/>
    <w:multiLevelType w:val="hybridMultilevel"/>
    <w:tmpl w:val="667C43E4"/>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2C1A4B"/>
    <w:multiLevelType w:val="hybridMultilevel"/>
    <w:tmpl w:val="63B44A7A"/>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F2B245E"/>
    <w:multiLevelType w:val="hybridMultilevel"/>
    <w:tmpl w:val="9DC6388C"/>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F7F2D59"/>
    <w:multiLevelType w:val="hybridMultilevel"/>
    <w:tmpl w:val="4768F89E"/>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07D42EF"/>
    <w:multiLevelType w:val="hybridMultilevel"/>
    <w:tmpl w:val="F8DE27CE"/>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2C40C9D"/>
    <w:multiLevelType w:val="hybridMultilevel"/>
    <w:tmpl w:val="D8D64868"/>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6137E60"/>
    <w:multiLevelType w:val="hybridMultilevel"/>
    <w:tmpl w:val="67627D70"/>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B104D6"/>
    <w:multiLevelType w:val="multilevel"/>
    <w:tmpl w:val="832EF5B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56076"/>
    <w:multiLevelType w:val="hybridMultilevel"/>
    <w:tmpl w:val="79F2DFF4"/>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3DC6FC3"/>
    <w:multiLevelType w:val="hybridMultilevel"/>
    <w:tmpl w:val="143A31F4"/>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E6763BC"/>
    <w:multiLevelType w:val="hybridMultilevel"/>
    <w:tmpl w:val="61C096CA"/>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C764ABE"/>
    <w:multiLevelType w:val="hybridMultilevel"/>
    <w:tmpl w:val="56C64C7E"/>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43E2E98"/>
    <w:multiLevelType w:val="hybridMultilevel"/>
    <w:tmpl w:val="E5F0E948"/>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44F5531"/>
    <w:multiLevelType w:val="hybridMultilevel"/>
    <w:tmpl w:val="659A5286"/>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46A5594"/>
    <w:multiLevelType w:val="hybridMultilevel"/>
    <w:tmpl w:val="03C2790C"/>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6FD267B"/>
    <w:multiLevelType w:val="hybridMultilevel"/>
    <w:tmpl w:val="E59AFFEC"/>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43D5CCF"/>
    <w:multiLevelType w:val="hybridMultilevel"/>
    <w:tmpl w:val="628054F8"/>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5876716"/>
    <w:multiLevelType w:val="hybridMultilevel"/>
    <w:tmpl w:val="EA8A5F04"/>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A3900B1"/>
    <w:multiLevelType w:val="hybridMultilevel"/>
    <w:tmpl w:val="8C3676C2"/>
    <w:lvl w:ilvl="0" w:tplc="C4F204B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825B75"/>
    <w:multiLevelType w:val="hybridMultilevel"/>
    <w:tmpl w:val="25685A84"/>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3347CF3"/>
    <w:multiLevelType w:val="hybridMultilevel"/>
    <w:tmpl w:val="06D0D72A"/>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3D52657"/>
    <w:multiLevelType w:val="hybridMultilevel"/>
    <w:tmpl w:val="3A948B94"/>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53B6106"/>
    <w:multiLevelType w:val="hybridMultilevel"/>
    <w:tmpl w:val="3F003BE2"/>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B5614B1"/>
    <w:multiLevelType w:val="hybridMultilevel"/>
    <w:tmpl w:val="AF0871FC"/>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24F1DEF"/>
    <w:multiLevelType w:val="hybridMultilevel"/>
    <w:tmpl w:val="011CD64A"/>
    <w:lvl w:ilvl="0" w:tplc="695A33C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AAD09DE"/>
    <w:multiLevelType w:val="hybridMultilevel"/>
    <w:tmpl w:val="1AF45056"/>
    <w:lvl w:ilvl="0" w:tplc="695A33C8">
      <w:start w:val="1"/>
      <w:numFmt w:val="bullet"/>
      <w:lvlText w:val=""/>
      <w:lvlJc w:val="left"/>
      <w:pPr>
        <w:tabs>
          <w:tab w:val="num" w:pos="880"/>
        </w:tabs>
        <w:ind w:left="880" w:hanging="360"/>
      </w:pPr>
      <w:rPr>
        <w:rFonts w:ascii="Symbol" w:hAnsi="Symbol" w:cs="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cs="Wingdings" w:hint="default"/>
      </w:rPr>
    </w:lvl>
    <w:lvl w:ilvl="3" w:tplc="04190001">
      <w:start w:val="1"/>
      <w:numFmt w:val="bullet"/>
      <w:lvlText w:val=""/>
      <w:lvlJc w:val="left"/>
      <w:pPr>
        <w:tabs>
          <w:tab w:val="num" w:pos="3040"/>
        </w:tabs>
        <w:ind w:left="3040" w:hanging="360"/>
      </w:pPr>
      <w:rPr>
        <w:rFonts w:ascii="Symbol" w:hAnsi="Symbol" w:cs="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cs="Wingdings" w:hint="default"/>
      </w:rPr>
    </w:lvl>
    <w:lvl w:ilvl="6" w:tplc="04190001">
      <w:start w:val="1"/>
      <w:numFmt w:val="bullet"/>
      <w:lvlText w:val=""/>
      <w:lvlJc w:val="left"/>
      <w:pPr>
        <w:tabs>
          <w:tab w:val="num" w:pos="5200"/>
        </w:tabs>
        <w:ind w:left="5200" w:hanging="360"/>
      </w:pPr>
      <w:rPr>
        <w:rFonts w:ascii="Symbol" w:hAnsi="Symbol" w:cs="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cs="Wingdings" w:hint="default"/>
      </w:rPr>
    </w:lvl>
  </w:abstractNum>
  <w:num w:numId="1">
    <w:abstractNumId w:val="1"/>
  </w:num>
  <w:num w:numId="2">
    <w:abstractNumId w:val="22"/>
  </w:num>
  <w:num w:numId="3">
    <w:abstractNumId w:val="7"/>
  </w:num>
  <w:num w:numId="4">
    <w:abstractNumId w:val="8"/>
  </w:num>
  <w:num w:numId="5">
    <w:abstractNumId w:val="25"/>
  </w:num>
  <w:num w:numId="6">
    <w:abstractNumId w:val="21"/>
  </w:num>
  <w:num w:numId="7">
    <w:abstractNumId w:val="9"/>
  </w:num>
  <w:num w:numId="8">
    <w:abstractNumId w:val="19"/>
  </w:num>
  <w:num w:numId="9">
    <w:abstractNumId w:val="18"/>
  </w:num>
  <w:num w:numId="10">
    <w:abstractNumId w:val="6"/>
  </w:num>
  <w:num w:numId="11">
    <w:abstractNumId w:val="2"/>
  </w:num>
  <w:num w:numId="12">
    <w:abstractNumId w:val="0"/>
  </w:num>
  <w:num w:numId="13">
    <w:abstractNumId w:val="10"/>
  </w:num>
  <w:num w:numId="14">
    <w:abstractNumId w:val="3"/>
  </w:num>
  <w:num w:numId="15">
    <w:abstractNumId w:val="13"/>
  </w:num>
  <w:num w:numId="16">
    <w:abstractNumId w:val="27"/>
  </w:num>
  <w:num w:numId="17">
    <w:abstractNumId w:val="17"/>
  </w:num>
  <w:num w:numId="18">
    <w:abstractNumId w:val="14"/>
  </w:num>
  <w:num w:numId="19">
    <w:abstractNumId w:val="4"/>
  </w:num>
  <w:num w:numId="20">
    <w:abstractNumId w:val="26"/>
  </w:num>
  <w:num w:numId="21">
    <w:abstractNumId w:val="16"/>
  </w:num>
  <w:num w:numId="22">
    <w:abstractNumId w:val="5"/>
  </w:num>
  <w:num w:numId="23">
    <w:abstractNumId w:val="15"/>
  </w:num>
  <w:num w:numId="24">
    <w:abstractNumId w:val="24"/>
  </w:num>
  <w:num w:numId="25">
    <w:abstractNumId w:val="23"/>
  </w:num>
  <w:num w:numId="26">
    <w:abstractNumId w:val="12"/>
  </w:num>
  <w:num w:numId="27">
    <w:abstractNumId w:val="11"/>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characterSpacingControl w:val="doNotCompress"/>
  <w:footnotePr>
    <w:footnote w:id="0"/>
    <w:footnote w:id="1"/>
  </w:footnotePr>
  <w:endnotePr>
    <w:endnote w:id="0"/>
    <w:endnote w:id="1"/>
  </w:endnotePr>
  <w:compat/>
  <w:rsids>
    <w:rsidRoot w:val="00425A89"/>
    <w:rsid w:val="00012689"/>
    <w:rsid w:val="00036D1B"/>
    <w:rsid w:val="00054FD9"/>
    <w:rsid w:val="000826D0"/>
    <w:rsid w:val="000C0436"/>
    <w:rsid w:val="000D3559"/>
    <w:rsid w:val="000F41D2"/>
    <w:rsid w:val="00112F87"/>
    <w:rsid w:val="00130C4E"/>
    <w:rsid w:val="001B646C"/>
    <w:rsid w:val="001E7A19"/>
    <w:rsid w:val="001F2CAB"/>
    <w:rsid w:val="00263751"/>
    <w:rsid w:val="00296378"/>
    <w:rsid w:val="002B5CE0"/>
    <w:rsid w:val="002B7D4A"/>
    <w:rsid w:val="0030347B"/>
    <w:rsid w:val="0031769F"/>
    <w:rsid w:val="0032119F"/>
    <w:rsid w:val="0035540E"/>
    <w:rsid w:val="003556B4"/>
    <w:rsid w:val="003979AC"/>
    <w:rsid w:val="003C758A"/>
    <w:rsid w:val="00425A89"/>
    <w:rsid w:val="004A73B9"/>
    <w:rsid w:val="004C1822"/>
    <w:rsid w:val="004D6CB1"/>
    <w:rsid w:val="0051525C"/>
    <w:rsid w:val="00521E10"/>
    <w:rsid w:val="005522D0"/>
    <w:rsid w:val="005829AD"/>
    <w:rsid w:val="005D044D"/>
    <w:rsid w:val="0065512D"/>
    <w:rsid w:val="00661D28"/>
    <w:rsid w:val="00673535"/>
    <w:rsid w:val="00680F1E"/>
    <w:rsid w:val="00693D0B"/>
    <w:rsid w:val="006B79A5"/>
    <w:rsid w:val="006E7AE8"/>
    <w:rsid w:val="00791427"/>
    <w:rsid w:val="007A1B20"/>
    <w:rsid w:val="007B14A9"/>
    <w:rsid w:val="007C02FA"/>
    <w:rsid w:val="007E697D"/>
    <w:rsid w:val="00822640"/>
    <w:rsid w:val="00826C9C"/>
    <w:rsid w:val="00880614"/>
    <w:rsid w:val="008C50B6"/>
    <w:rsid w:val="00902D5C"/>
    <w:rsid w:val="009270AA"/>
    <w:rsid w:val="00933EE4"/>
    <w:rsid w:val="0095250D"/>
    <w:rsid w:val="00982B97"/>
    <w:rsid w:val="009D67C5"/>
    <w:rsid w:val="009F2C7D"/>
    <w:rsid w:val="00AB7846"/>
    <w:rsid w:val="00AE19CB"/>
    <w:rsid w:val="00B344A4"/>
    <w:rsid w:val="00B6095C"/>
    <w:rsid w:val="00B7129D"/>
    <w:rsid w:val="00B71B01"/>
    <w:rsid w:val="00C134F0"/>
    <w:rsid w:val="00C234F6"/>
    <w:rsid w:val="00C30296"/>
    <w:rsid w:val="00C4243C"/>
    <w:rsid w:val="00C813D2"/>
    <w:rsid w:val="00C81966"/>
    <w:rsid w:val="00CB12C1"/>
    <w:rsid w:val="00CB1C81"/>
    <w:rsid w:val="00CC38F4"/>
    <w:rsid w:val="00CD1305"/>
    <w:rsid w:val="00D06C1E"/>
    <w:rsid w:val="00D07096"/>
    <w:rsid w:val="00D34969"/>
    <w:rsid w:val="00D61F17"/>
    <w:rsid w:val="00D92FB2"/>
    <w:rsid w:val="00D9722F"/>
    <w:rsid w:val="00DC6746"/>
    <w:rsid w:val="00DD04E5"/>
    <w:rsid w:val="00E02C9E"/>
    <w:rsid w:val="00E04F6F"/>
    <w:rsid w:val="00E26E4A"/>
    <w:rsid w:val="00E41F94"/>
    <w:rsid w:val="00E829C5"/>
    <w:rsid w:val="00E96D52"/>
    <w:rsid w:val="00EA0CDC"/>
    <w:rsid w:val="00EC48A6"/>
    <w:rsid w:val="00ED0A7F"/>
    <w:rsid w:val="00EE2E30"/>
    <w:rsid w:val="00EF2234"/>
    <w:rsid w:val="00F0430C"/>
    <w:rsid w:val="00F20C83"/>
    <w:rsid w:val="00F26DAD"/>
    <w:rsid w:val="00F53814"/>
    <w:rsid w:val="00F61972"/>
    <w:rsid w:val="00F668B5"/>
    <w:rsid w:val="00F96284"/>
    <w:rsid w:val="00FC09D0"/>
    <w:rsid w:val="00FC16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0"/>
    <w:uiPriority w:val="99"/>
    <w:locked/>
    <w:rsid w:val="007A1B20"/>
    <w:rPr>
      <w:rFonts w:ascii="Times New Roman" w:hAnsi="Times New Roman" w:cs="Times New Roman"/>
      <w:sz w:val="28"/>
      <w:szCs w:val="28"/>
      <w:shd w:val="clear" w:color="auto" w:fill="FFFFFF"/>
    </w:rPr>
  </w:style>
  <w:style w:type="paragraph" w:customStyle="1" w:styleId="20">
    <w:name w:val="Основний текст (2)"/>
    <w:basedOn w:val="a"/>
    <w:link w:val="2"/>
    <w:uiPriority w:val="99"/>
    <w:rsid w:val="007A1B20"/>
    <w:pPr>
      <w:widowControl w:val="0"/>
      <w:shd w:val="clear" w:color="auto" w:fill="FFFFFF"/>
      <w:spacing w:before="240" w:after="240" w:line="240" w:lineRule="atLeast"/>
      <w:jc w:val="both"/>
    </w:pPr>
    <w:rPr>
      <w:rFonts w:ascii="Times New Roman" w:hAnsi="Times New Roman" w:cs="Times New Roman"/>
      <w:sz w:val="28"/>
      <w:szCs w:val="28"/>
    </w:rPr>
  </w:style>
  <w:style w:type="paragraph" w:styleId="a3">
    <w:name w:val="No Spacing"/>
    <w:uiPriority w:val="1"/>
    <w:qFormat/>
    <w:rsid w:val="00CB1C81"/>
    <w:pPr>
      <w:spacing w:after="0" w:line="240" w:lineRule="auto"/>
    </w:pPr>
  </w:style>
  <w:style w:type="paragraph" w:styleId="a4">
    <w:name w:val="List Paragraph"/>
    <w:basedOn w:val="a"/>
    <w:uiPriority w:val="34"/>
    <w:qFormat/>
    <w:rsid w:val="00012689"/>
    <w:pPr>
      <w:ind w:left="720"/>
      <w:contextualSpacing/>
    </w:pPr>
  </w:style>
  <w:style w:type="character" w:customStyle="1" w:styleId="3">
    <w:name w:val="Основний текст (3)_"/>
    <w:link w:val="30"/>
    <w:uiPriority w:val="99"/>
    <w:locked/>
    <w:rsid w:val="005522D0"/>
    <w:rPr>
      <w:rFonts w:ascii="Times New Roman" w:hAnsi="Times New Roman" w:cs="Times New Roman"/>
      <w:b/>
      <w:bCs/>
      <w:sz w:val="28"/>
      <w:szCs w:val="28"/>
      <w:shd w:val="clear" w:color="auto" w:fill="FFFFFF"/>
    </w:rPr>
  </w:style>
  <w:style w:type="paragraph" w:customStyle="1" w:styleId="30">
    <w:name w:val="Основний текст (3)"/>
    <w:basedOn w:val="a"/>
    <w:link w:val="3"/>
    <w:uiPriority w:val="99"/>
    <w:rsid w:val="005522D0"/>
    <w:pPr>
      <w:widowControl w:val="0"/>
      <w:shd w:val="clear" w:color="auto" w:fill="FFFFFF"/>
      <w:spacing w:after="240" w:line="240" w:lineRule="atLeast"/>
    </w:pPr>
    <w:rPr>
      <w:rFonts w:ascii="Times New Roman" w:hAnsi="Times New Roman" w:cs="Times New Roman"/>
      <w:b/>
      <w:bCs/>
      <w:sz w:val="28"/>
      <w:szCs w:val="28"/>
    </w:rPr>
  </w:style>
  <w:style w:type="character" w:customStyle="1" w:styleId="7">
    <w:name w:val="Основний текст (7)_"/>
    <w:link w:val="70"/>
    <w:uiPriority w:val="99"/>
    <w:locked/>
    <w:rsid w:val="005522D0"/>
    <w:rPr>
      <w:rFonts w:ascii="Gulim" w:eastAsia="Gulim" w:hAnsi="Gulim" w:cs="Gulim"/>
      <w:sz w:val="34"/>
      <w:szCs w:val="34"/>
      <w:shd w:val="clear" w:color="auto" w:fill="FFFFFF"/>
    </w:rPr>
  </w:style>
  <w:style w:type="paragraph" w:customStyle="1" w:styleId="70">
    <w:name w:val="Основний текст (7)"/>
    <w:basedOn w:val="a"/>
    <w:link w:val="7"/>
    <w:uiPriority w:val="99"/>
    <w:rsid w:val="005522D0"/>
    <w:pPr>
      <w:widowControl w:val="0"/>
      <w:shd w:val="clear" w:color="auto" w:fill="FFFFFF"/>
      <w:spacing w:before="60" w:after="0" w:line="240" w:lineRule="atLeast"/>
    </w:pPr>
    <w:rPr>
      <w:rFonts w:ascii="Gulim" w:eastAsia="Gulim" w:hAnsi="Gulim" w:cs="Gulim"/>
      <w:sz w:val="34"/>
      <w:szCs w:val="34"/>
    </w:rPr>
  </w:style>
  <w:style w:type="character" w:customStyle="1" w:styleId="1">
    <w:name w:val="Заголовок №1_"/>
    <w:link w:val="10"/>
    <w:uiPriority w:val="99"/>
    <w:locked/>
    <w:rsid w:val="005522D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5522D0"/>
    <w:pPr>
      <w:widowControl w:val="0"/>
      <w:shd w:val="clear" w:color="auto" w:fill="FFFFFF"/>
      <w:spacing w:after="0" w:line="480" w:lineRule="exact"/>
      <w:outlineLvl w:val="0"/>
    </w:pPr>
    <w:rPr>
      <w:rFonts w:ascii="Times New Roman" w:hAnsi="Times New Roman" w:cs="Times New Roman"/>
      <w:b/>
      <w:bCs/>
      <w:sz w:val="28"/>
      <w:szCs w:val="28"/>
    </w:rPr>
  </w:style>
  <w:style w:type="character" w:customStyle="1" w:styleId="21">
    <w:name w:val="Заголовок №2_"/>
    <w:link w:val="22"/>
    <w:uiPriority w:val="99"/>
    <w:locked/>
    <w:rsid w:val="005522D0"/>
    <w:rPr>
      <w:rFonts w:ascii="Times New Roman" w:hAnsi="Times New Roman" w:cs="Times New Roman"/>
      <w:b/>
      <w:bCs/>
      <w:sz w:val="28"/>
      <w:szCs w:val="28"/>
      <w:shd w:val="clear" w:color="auto" w:fill="FFFFFF"/>
    </w:rPr>
  </w:style>
  <w:style w:type="paragraph" w:customStyle="1" w:styleId="22">
    <w:name w:val="Заголовок №2"/>
    <w:basedOn w:val="a"/>
    <w:link w:val="21"/>
    <w:uiPriority w:val="99"/>
    <w:rsid w:val="005522D0"/>
    <w:pPr>
      <w:widowControl w:val="0"/>
      <w:shd w:val="clear" w:color="auto" w:fill="FFFFFF"/>
      <w:spacing w:before="240" w:after="0" w:line="485" w:lineRule="exact"/>
      <w:outlineLvl w:val="1"/>
    </w:pPr>
    <w:rPr>
      <w:rFonts w:ascii="Times New Roman" w:hAnsi="Times New Roman" w:cs="Times New Roman"/>
      <w:b/>
      <w:bCs/>
      <w:sz w:val="28"/>
      <w:szCs w:val="28"/>
    </w:rPr>
  </w:style>
  <w:style w:type="paragraph" w:customStyle="1" w:styleId="rvps2">
    <w:name w:val="rvps2"/>
    <w:basedOn w:val="a"/>
    <w:rsid w:val="005522D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semiHidden/>
    <w:unhideWhenUsed/>
    <w:rsid w:val="00D61F17"/>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D61F17"/>
  </w:style>
  <w:style w:type="paragraph" w:styleId="a7">
    <w:name w:val="footer"/>
    <w:basedOn w:val="a"/>
    <w:link w:val="a8"/>
    <w:uiPriority w:val="99"/>
    <w:unhideWhenUsed/>
    <w:rsid w:val="00D61F1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61F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B1EA-9611-42E2-9C70-B00D2D7C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30435</Words>
  <Characters>17348</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dc:creator>
  <cp:lastModifiedBy>user</cp:lastModifiedBy>
  <cp:revision>4</cp:revision>
  <cp:lastPrinted>2018-08-20T06:23:00Z</cp:lastPrinted>
  <dcterms:created xsi:type="dcterms:W3CDTF">2019-04-12T10:49:00Z</dcterms:created>
  <dcterms:modified xsi:type="dcterms:W3CDTF">2019-04-12T11:55:00Z</dcterms:modified>
</cp:coreProperties>
</file>